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A2F82" w14:textId="5B1296A0" w:rsidR="00C90D92" w:rsidRDefault="00945848" w:rsidP="00C90D92">
      <w:pPr>
        <w:spacing w:line="240" w:lineRule="auto"/>
        <w:rPr>
          <w:rFonts w:cs="Arial"/>
          <w:noProof/>
          <w:sz w:val="24"/>
          <w:szCs w:val="24"/>
          <w:lang w:eastAsia="en-GB"/>
        </w:rPr>
      </w:pPr>
      <w:r>
        <w:rPr>
          <w:noProof/>
        </w:rPr>
        <w:drawing>
          <wp:anchor distT="0" distB="0" distL="114300" distR="114300" simplePos="0" relativeHeight="251661824" behindDoc="0" locked="0" layoutInCell="1" allowOverlap="1" wp14:anchorId="73296332" wp14:editId="564CF3B8">
            <wp:simplePos x="0" y="0"/>
            <wp:positionH relativeFrom="margin">
              <wp:posOffset>3171825</wp:posOffset>
            </wp:positionH>
            <wp:positionV relativeFrom="paragraph">
              <wp:posOffset>60325</wp:posOffset>
            </wp:positionV>
            <wp:extent cx="1009650" cy="1009650"/>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p>
    <w:p w14:paraId="02CD67FF" w14:textId="77777777" w:rsidR="008800DA" w:rsidRDefault="008800DA" w:rsidP="008800DA">
      <w:pPr>
        <w:rPr>
          <w:b/>
          <w:color w:val="C00000"/>
        </w:rPr>
      </w:pPr>
    </w:p>
    <w:p w14:paraId="1D1B45FB" w14:textId="77777777" w:rsidR="008800DA" w:rsidRPr="002C7E3C" w:rsidRDefault="008800DA" w:rsidP="008800DA">
      <w:pPr>
        <w:rPr>
          <w:rFonts w:ascii="Calibri Light" w:hAnsi="Calibri Light" w:cs="Calibri Light"/>
          <w:b/>
          <w:sz w:val="24"/>
          <w:szCs w:val="24"/>
          <w:lang w:eastAsia="en-GB"/>
        </w:rPr>
      </w:pPr>
    </w:p>
    <w:p w14:paraId="3A586555" w14:textId="642EAC6B" w:rsidR="008800DA" w:rsidRPr="002C7E3C" w:rsidRDefault="000821C6" w:rsidP="000641FD">
      <w:pPr>
        <w:rPr>
          <w:rFonts w:ascii="Calibri Light" w:hAnsi="Calibri Light" w:cs="Calibri Light"/>
          <w:b/>
          <w:sz w:val="24"/>
          <w:szCs w:val="24"/>
          <w:lang w:eastAsia="en-GB"/>
        </w:rPr>
      </w:pPr>
      <w:r>
        <w:rPr>
          <w:noProof/>
        </w:rPr>
        <mc:AlternateContent>
          <mc:Choice Requires="wps">
            <w:drawing>
              <wp:anchor distT="0" distB="0" distL="114300" distR="114300" simplePos="0" relativeHeight="251658752" behindDoc="1" locked="0" layoutInCell="1" allowOverlap="1" wp14:anchorId="319E1BDE" wp14:editId="7F221AC8">
                <wp:simplePos x="0" y="0"/>
                <wp:positionH relativeFrom="page">
                  <wp:posOffset>2042556</wp:posOffset>
                </wp:positionH>
                <wp:positionV relativeFrom="page">
                  <wp:posOffset>1567543</wp:posOffset>
                </wp:positionV>
                <wp:extent cx="3479429" cy="1888176"/>
                <wp:effectExtent l="0" t="0" r="6985" b="1714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429" cy="1888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8B971" w14:textId="77777777" w:rsidR="000821C6" w:rsidRPr="00B81AD2" w:rsidRDefault="000821C6" w:rsidP="000821C6">
                            <w:pPr>
                              <w:spacing w:before="26" w:line="230" w:lineRule="auto"/>
                              <w:ind w:left="360" w:right="-7" w:hanging="340"/>
                              <w:jc w:val="center"/>
                              <w:rPr>
                                <w:rFonts w:ascii="Museo Slab 900" w:hAnsi="Museo Slab 900"/>
                                <w:color w:val="FF0000"/>
                                <w:sz w:val="20"/>
                              </w:rPr>
                            </w:pPr>
                            <w:r w:rsidRPr="00B81AD2">
                              <w:rPr>
                                <w:rFonts w:ascii="Museo Slab 900" w:hAnsi="Museo Slab 900"/>
                                <w:color w:val="FF0000"/>
                                <w:spacing w:val="-6"/>
                                <w:sz w:val="20"/>
                              </w:rPr>
                              <w:t xml:space="preserve">Improving </w:t>
                            </w:r>
                            <w:r w:rsidRPr="00B81AD2">
                              <w:rPr>
                                <w:rFonts w:ascii="Museo Slab 900" w:hAnsi="Museo Slab 900"/>
                                <w:color w:val="FF0000"/>
                                <w:spacing w:val="-4"/>
                                <w:sz w:val="20"/>
                              </w:rPr>
                              <w:t xml:space="preserve">the </w:t>
                            </w:r>
                            <w:r w:rsidRPr="00B81AD2">
                              <w:rPr>
                                <w:rFonts w:ascii="Museo Slab 900" w:hAnsi="Museo Slab 900"/>
                                <w:color w:val="FF0000"/>
                                <w:spacing w:val="-5"/>
                                <w:sz w:val="20"/>
                              </w:rPr>
                              <w:t xml:space="preserve">lives </w:t>
                            </w:r>
                            <w:r w:rsidRPr="00B81AD2">
                              <w:rPr>
                                <w:rFonts w:ascii="Museo Slab 900" w:hAnsi="Museo Slab 900"/>
                                <w:color w:val="FF0000"/>
                                <w:spacing w:val="-3"/>
                                <w:sz w:val="20"/>
                              </w:rPr>
                              <w:t xml:space="preserve">of </w:t>
                            </w:r>
                            <w:r w:rsidRPr="00B81AD2">
                              <w:rPr>
                                <w:rFonts w:ascii="Museo Slab 900" w:hAnsi="Museo Slab 900"/>
                                <w:color w:val="FF0000"/>
                                <w:spacing w:val="-6"/>
                                <w:sz w:val="20"/>
                              </w:rPr>
                              <w:t xml:space="preserve">mothers </w:t>
                            </w:r>
                            <w:r w:rsidRPr="00B81AD2">
                              <w:rPr>
                                <w:rFonts w:ascii="Museo Slab 900" w:hAnsi="Museo Slab 900"/>
                                <w:color w:val="FF0000"/>
                                <w:spacing w:val="-4"/>
                                <w:sz w:val="20"/>
                              </w:rPr>
                              <w:t xml:space="preserve">and </w:t>
                            </w:r>
                            <w:r w:rsidRPr="00B81AD2">
                              <w:rPr>
                                <w:rFonts w:ascii="Museo Slab 900" w:hAnsi="Museo Slab 900"/>
                                <w:color w:val="FF0000"/>
                                <w:spacing w:val="-6"/>
                                <w:sz w:val="20"/>
                              </w:rPr>
                              <w:t xml:space="preserve">families </w:t>
                            </w:r>
                            <w:r w:rsidRPr="00B81AD2">
                              <w:rPr>
                                <w:rFonts w:ascii="Museo Slab 900" w:hAnsi="Museo Slab 900"/>
                                <w:color w:val="FF0000"/>
                                <w:spacing w:val="-9"/>
                                <w:sz w:val="20"/>
                              </w:rPr>
                              <w:t xml:space="preserve">affected </w:t>
                            </w:r>
                            <w:r w:rsidRPr="00B81AD2">
                              <w:rPr>
                                <w:rFonts w:ascii="Museo Slab 900" w:hAnsi="Museo Slab 900"/>
                                <w:color w:val="FF0000"/>
                                <w:spacing w:val="-3"/>
                                <w:sz w:val="20"/>
                              </w:rPr>
                              <w:t xml:space="preserve">by </w:t>
                            </w:r>
                            <w:r w:rsidRPr="00B81AD2">
                              <w:rPr>
                                <w:rFonts w:ascii="Museo Slab 900" w:hAnsi="Museo Slab 900"/>
                                <w:color w:val="FF0000"/>
                                <w:spacing w:val="-4"/>
                                <w:sz w:val="20"/>
                              </w:rPr>
                              <w:t xml:space="preserve">pre and </w:t>
                            </w:r>
                            <w:r w:rsidRPr="00B81AD2">
                              <w:rPr>
                                <w:rFonts w:ascii="Museo Slab 900" w:hAnsi="Museo Slab 900"/>
                                <w:color w:val="FF0000"/>
                                <w:spacing w:val="-6"/>
                                <w:sz w:val="20"/>
                              </w:rPr>
                              <w:t xml:space="preserve">postnatal depression </w:t>
                            </w:r>
                            <w:r w:rsidRPr="00B81AD2">
                              <w:rPr>
                                <w:rFonts w:ascii="Museo Slab 900" w:hAnsi="Museo Slab 900"/>
                                <w:color w:val="FF0000"/>
                                <w:spacing w:val="-4"/>
                                <w:sz w:val="20"/>
                              </w:rPr>
                              <w:t xml:space="preserve">and </w:t>
                            </w:r>
                            <w:r w:rsidRPr="00B81AD2">
                              <w:rPr>
                                <w:rFonts w:ascii="Museo Slab 900" w:hAnsi="Museo Slab 900"/>
                                <w:color w:val="FF0000"/>
                                <w:spacing w:val="-6"/>
                                <w:sz w:val="20"/>
                              </w:rPr>
                              <w:t>anxiety</w:t>
                            </w:r>
                          </w:p>
                          <w:p w14:paraId="61AB9DD3" w14:textId="338D92DB" w:rsidR="008800DA" w:rsidRPr="00B81AD2" w:rsidRDefault="008800DA" w:rsidP="008800DA">
                            <w:pPr>
                              <w:spacing w:before="26" w:line="230" w:lineRule="auto"/>
                              <w:ind w:left="360" w:right="-7" w:hanging="340"/>
                              <w:rPr>
                                <w:rFonts w:ascii="Museo Slab 900" w:hAnsi="Museo Slab 900"/>
                                <w:color w:val="FF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E1BDE" id="_x0000_t202" coordsize="21600,21600" o:spt="202" path="m,l,21600r21600,l21600,xe">
                <v:stroke joinstyle="miter"/>
                <v:path gradientshapeok="t" o:connecttype="rect"/>
              </v:shapetype>
              <v:shape id="Text Box 17" o:spid="_x0000_s1026" type="#_x0000_t202" style="position:absolute;margin-left:160.85pt;margin-top:123.45pt;width:273.95pt;height:148.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" filled="f" stroked="f">
                <v:textbox inset="0,0,0,0">
                  <w:txbxContent>
                    <w:p w14:paraId="19B8B971" w14:textId="77777777" w:rsidR="000821C6" w:rsidRPr="00B81AD2" w:rsidRDefault="000821C6" w:rsidP="000821C6">
                      <w:pPr>
                        <w:spacing w:before="26" w:line="230" w:lineRule="auto"/>
                        <w:ind w:left="360" w:right="-7" w:hanging="340"/>
                        <w:jc w:val="center"/>
                        <w:rPr>
                          <w:rFonts w:ascii="Museo Slab 900" w:hAnsi="Museo Slab 900"/>
                          <w:color w:val="FF0000"/>
                          <w:sz w:val="20"/>
                        </w:rPr>
                      </w:pPr>
                      <w:r w:rsidRPr="00B81AD2">
                        <w:rPr>
                          <w:rFonts w:ascii="Museo Slab 900" w:hAnsi="Museo Slab 900"/>
                          <w:color w:val="FF0000"/>
                          <w:spacing w:val="-6"/>
                          <w:sz w:val="20"/>
                        </w:rPr>
                        <w:t xml:space="preserve">Improving </w:t>
                      </w:r>
                      <w:r w:rsidRPr="00B81AD2">
                        <w:rPr>
                          <w:rFonts w:ascii="Museo Slab 900" w:hAnsi="Museo Slab 900"/>
                          <w:color w:val="FF0000"/>
                          <w:spacing w:val="-4"/>
                          <w:sz w:val="20"/>
                        </w:rPr>
                        <w:t xml:space="preserve">the </w:t>
                      </w:r>
                      <w:r w:rsidRPr="00B81AD2">
                        <w:rPr>
                          <w:rFonts w:ascii="Museo Slab 900" w:hAnsi="Museo Slab 900"/>
                          <w:color w:val="FF0000"/>
                          <w:spacing w:val="-5"/>
                          <w:sz w:val="20"/>
                        </w:rPr>
                        <w:t xml:space="preserve">lives </w:t>
                      </w:r>
                      <w:r w:rsidRPr="00B81AD2">
                        <w:rPr>
                          <w:rFonts w:ascii="Museo Slab 900" w:hAnsi="Museo Slab 900"/>
                          <w:color w:val="FF0000"/>
                          <w:spacing w:val="-3"/>
                          <w:sz w:val="20"/>
                        </w:rPr>
                        <w:t xml:space="preserve">of </w:t>
                      </w:r>
                      <w:r w:rsidRPr="00B81AD2">
                        <w:rPr>
                          <w:rFonts w:ascii="Museo Slab 900" w:hAnsi="Museo Slab 900"/>
                          <w:color w:val="FF0000"/>
                          <w:spacing w:val="-6"/>
                          <w:sz w:val="20"/>
                        </w:rPr>
                        <w:t xml:space="preserve">mothers </w:t>
                      </w:r>
                      <w:r w:rsidRPr="00B81AD2">
                        <w:rPr>
                          <w:rFonts w:ascii="Museo Slab 900" w:hAnsi="Museo Slab 900"/>
                          <w:color w:val="FF0000"/>
                          <w:spacing w:val="-4"/>
                          <w:sz w:val="20"/>
                        </w:rPr>
                        <w:t xml:space="preserve">and </w:t>
                      </w:r>
                      <w:r w:rsidRPr="00B81AD2">
                        <w:rPr>
                          <w:rFonts w:ascii="Museo Slab 900" w:hAnsi="Museo Slab 900"/>
                          <w:color w:val="FF0000"/>
                          <w:spacing w:val="-6"/>
                          <w:sz w:val="20"/>
                        </w:rPr>
                        <w:t xml:space="preserve">families </w:t>
                      </w:r>
                      <w:r w:rsidRPr="00B81AD2">
                        <w:rPr>
                          <w:rFonts w:ascii="Museo Slab 900" w:hAnsi="Museo Slab 900"/>
                          <w:color w:val="FF0000"/>
                          <w:spacing w:val="-9"/>
                          <w:sz w:val="20"/>
                        </w:rPr>
                        <w:t xml:space="preserve">affected </w:t>
                      </w:r>
                      <w:r w:rsidRPr="00B81AD2">
                        <w:rPr>
                          <w:rFonts w:ascii="Museo Slab 900" w:hAnsi="Museo Slab 900"/>
                          <w:color w:val="FF0000"/>
                          <w:spacing w:val="-3"/>
                          <w:sz w:val="20"/>
                        </w:rPr>
                        <w:t xml:space="preserve">by </w:t>
                      </w:r>
                      <w:r w:rsidRPr="00B81AD2">
                        <w:rPr>
                          <w:rFonts w:ascii="Museo Slab 900" w:hAnsi="Museo Slab 900"/>
                          <w:color w:val="FF0000"/>
                          <w:spacing w:val="-4"/>
                          <w:sz w:val="20"/>
                        </w:rPr>
                        <w:t xml:space="preserve">pre and </w:t>
                      </w:r>
                      <w:r w:rsidRPr="00B81AD2">
                        <w:rPr>
                          <w:rFonts w:ascii="Museo Slab 900" w:hAnsi="Museo Slab 900"/>
                          <w:color w:val="FF0000"/>
                          <w:spacing w:val="-6"/>
                          <w:sz w:val="20"/>
                        </w:rPr>
                        <w:t xml:space="preserve">postnatal depression </w:t>
                      </w:r>
                      <w:r w:rsidRPr="00B81AD2">
                        <w:rPr>
                          <w:rFonts w:ascii="Museo Slab 900" w:hAnsi="Museo Slab 900"/>
                          <w:color w:val="FF0000"/>
                          <w:spacing w:val="-4"/>
                          <w:sz w:val="20"/>
                        </w:rPr>
                        <w:t xml:space="preserve">and </w:t>
                      </w:r>
                      <w:r w:rsidRPr="00B81AD2">
                        <w:rPr>
                          <w:rFonts w:ascii="Museo Slab 900" w:hAnsi="Museo Slab 900"/>
                          <w:color w:val="FF0000"/>
                          <w:spacing w:val="-6"/>
                          <w:sz w:val="20"/>
                        </w:rPr>
                        <w:t>anxiety</w:t>
                      </w:r>
                    </w:p>
                    <w:p w14:paraId="61AB9DD3" w14:textId="338D92DB" w:rsidR="008800DA" w:rsidRPr="00B81AD2" w:rsidRDefault="008800DA" w:rsidP="008800DA">
                      <w:pPr>
                        <w:spacing w:before="26" w:line="230" w:lineRule="auto"/>
                        <w:ind w:left="360" w:right="-7" w:hanging="340"/>
                        <w:rPr>
                          <w:rFonts w:ascii="Museo Slab 900" w:hAnsi="Museo Slab 900"/>
                          <w:color w:val="FF0000"/>
                          <w:sz w:val="20"/>
                        </w:rPr>
                      </w:pPr>
                    </w:p>
                  </w:txbxContent>
                </v:textbox>
                <w10:wrap anchorx="page" anchory="page"/>
              </v:shape>
            </w:pict>
          </mc:Fallback>
        </mc:AlternateContent>
      </w:r>
    </w:p>
    <w:p w14:paraId="6C3452BB" w14:textId="77777777" w:rsidR="008800DA" w:rsidRPr="002C7E3C" w:rsidRDefault="008800DA" w:rsidP="000641FD">
      <w:pPr>
        <w:rPr>
          <w:rFonts w:ascii="Calibri Light" w:hAnsi="Calibri Light" w:cs="Calibri Light"/>
          <w:b/>
          <w:sz w:val="24"/>
          <w:szCs w:val="24"/>
          <w:lang w:eastAsia="en-GB"/>
        </w:rPr>
      </w:pPr>
    </w:p>
    <w:p w14:paraId="508A8258" w14:textId="646ABC5A" w:rsidR="002C7E3C" w:rsidRDefault="00700E8A" w:rsidP="008800DA">
      <w:pPr>
        <w:rPr>
          <w:sz w:val="2"/>
          <w:szCs w:val="2"/>
        </w:rPr>
        <w:sectPr w:rsidR="002C7E3C" w:rsidSect="00245911">
          <w:headerReference w:type="default" r:id="rId9"/>
          <w:pgSz w:w="11910" w:h="16840"/>
          <w:pgMar w:top="520" w:right="1040" w:bottom="280" w:left="400" w:header="720" w:footer="720" w:gutter="0"/>
          <w:cols w:space="720"/>
          <w:titlePg/>
          <w:docGrid w:linePitch="299"/>
        </w:sectPr>
      </w:pPr>
      <w:r w:rsidRPr="00700E8A">
        <w:rPr>
          <w:sz w:val="2"/>
          <w:szCs w:val="2"/>
        </w:rPr>
        <w:drawing>
          <wp:anchor distT="0" distB="0" distL="114300" distR="114300" simplePos="0" relativeHeight="251662848" behindDoc="1" locked="0" layoutInCell="1" allowOverlap="1" wp14:anchorId="1B5A075B" wp14:editId="25528921">
            <wp:simplePos x="0" y="0"/>
            <wp:positionH relativeFrom="column">
              <wp:posOffset>298450</wp:posOffset>
            </wp:positionH>
            <wp:positionV relativeFrom="paragraph">
              <wp:posOffset>7570470</wp:posOffset>
            </wp:positionV>
            <wp:extent cx="6645910" cy="943249"/>
            <wp:effectExtent l="0" t="0" r="2540" b="9525"/>
            <wp:wrapTight wrapText="bothSides">
              <wp:wrapPolygon edited="0">
                <wp:start x="0" y="0"/>
                <wp:lineTo x="0" y="21382"/>
                <wp:lineTo x="21546" y="21382"/>
                <wp:lineTo x="21546" y="0"/>
                <wp:lineTo x="0" y="0"/>
              </wp:wrapPolygon>
            </wp:wrapTight>
            <wp:docPr id="1625977040" name="Picture 7"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77040" name="Picture 7" descr="A group of logos with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943249"/>
                    </a:xfrm>
                    <a:prstGeom prst="rect">
                      <a:avLst/>
                    </a:prstGeom>
                    <a:noFill/>
                    <a:ln>
                      <a:noFill/>
                    </a:ln>
                  </pic:spPr>
                </pic:pic>
              </a:graphicData>
            </a:graphic>
          </wp:anchor>
        </w:drawing>
      </w:r>
      <w:r w:rsidR="00BE0F65">
        <w:rPr>
          <w:noProof/>
        </w:rPr>
        <mc:AlternateContent>
          <mc:Choice Requires="wps">
            <w:drawing>
              <wp:anchor distT="0" distB="0" distL="114300" distR="114300" simplePos="0" relativeHeight="251659776" behindDoc="0" locked="0" layoutInCell="1" allowOverlap="1" wp14:anchorId="61A22935" wp14:editId="3A03E1EF">
                <wp:simplePos x="0" y="0"/>
                <wp:positionH relativeFrom="page">
                  <wp:align>center</wp:align>
                </wp:positionH>
                <wp:positionV relativeFrom="page">
                  <wp:posOffset>2717165</wp:posOffset>
                </wp:positionV>
                <wp:extent cx="5095875" cy="2547620"/>
                <wp:effectExtent l="0" t="0" r="9525" b="508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254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21C81" w14:textId="4D9CAAE8" w:rsidR="008800DA" w:rsidRPr="00BD1FB9" w:rsidRDefault="008800DA" w:rsidP="00BE0F65">
                            <w:pPr>
                              <w:spacing w:after="0"/>
                              <w:jc w:val="center"/>
                              <w:rPr>
                                <w:rFonts w:ascii="Questa Slab" w:hAnsi="Questa Slab"/>
                                <w:color w:val="6A615E"/>
                                <w:spacing w:val="-6"/>
                                <w:sz w:val="72"/>
                                <w:szCs w:val="72"/>
                              </w:rPr>
                            </w:pPr>
                          </w:p>
                          <w:p w14:paraId="4DAC3CCE" w14:textId="689CD413" w:rsidR="008800DA" w:rsidRPr="00B81AD2" w:rsidRDefault="00BE0F65" w:rsidP="008800DA">
                            <w:pPr>
                              <w:spacing w:before="475"/>
                              <w:jc w:val="center"/>
                              <w:rPr>
                                <w:rFonts w:ascii="Museo Slab 900" w:hAnsi="Museo Slab 900"/>
                                <w:color w:val="6A615E"/>
                                <w:spacing w:val="-6"/>
                                <w:sz w:val="50"/>
                              </w:rPr>
                            </w:pPr>
                            <w:r w:rsidRPr="00B81AD2">
                              <w:rPr>
                                <w:rFonts w:ascii="Museo Slab 900" w:hAnsi="Museo Slab 900"/>
                                <w:color w:val="6A615E"/>
                                <w:spacing w:val="-6"/>
                                <w:sz w:val="50"/>
                              </w:rPr>
                              <w:t>Acacia Family Support</w:t>
                            </w:r>
                          </w:p>
                          <w:p w14:paraId="6380BB03" w14:textId="08587578" w:rsidR="00BE0F65" w:rsidRPr="00B81AD2" w:rsidRDefault="00E13095" w:rsidP="008800DA">
                            <w:pPr>
                              <w:spacing w:before="475"/>
                              <w:jc w:val="center"/>
                              <w:rPr>
                                <w:rFonts w:ascii="Museo Slab 900" w:hAnsi="Museo Slab 900"/>
                                <w:color w:val="6A615E"/>
                                <w:sz w:val="50"/>
                              </w:rPr>
                            </w:pPr>
                            <w:r>
                              <w:rPr>
                                <w:rFonts w:ascii="Museo Slab 900" w:hAnsi="Museo Slab 900"/>
                                <w:color w:val="6A615E"/>
                                <w:spacing w:val="-6"/>
                                <w:sz w:val="50"/>
                              </w:rPr>
                              <w:t>Chair of the Board of Trustees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22935" id="Text Box 18" o:spid="_x0000_s1027" type="#_x0000_t202" style="position:absolute;margin-left:0;margin-top:213.95pt;width:401.25pt;height:200.6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" filled="f" stroked="f">
                <v:textbox inset="0,0,0,0">
                  <w:txbxContent>
                    <w:p w14:paraId="0E221C81" w14:textId="4D9CAAE8" w:rsidR="008800DA" w:rsidRPr="00BD1FB9" w:rsidRDefault="008800DA" w:rsidP="00BE0F65">
                      <w:pPr>
                        <w:spacing w:after="0"/>
                        <w:jc w:val="center"/>
                        <w:rPr>
                          <w:rFonts w:ascii="Questa Slab" w:hAnsi="Questa Slab"/>
                          <w:color w:val="6A615E"/>
                          <w:spacing w:val="-6"/>
                          <w:sz w:val="72"/>
                          <w:szCs w:val="72"/>
                        </w:rPr>
                      </w:pPr>
                    </w:p>
                    <w:p w14:paraId="4DAC3CCE" w14:textId="689CD413" w:rsidR="008800DA" w:rsidRPr="00B81AD2" w:rsidRDefault="00BE0F65" w:rsidP="008800DA">
                      <w:pPr>
                        <w:spacing w:before="475"/>
                        <w:jc w:val="center"/>
                        <w:rPr>
                          <w:rFonts w:ascii="Museo Slab 900" w:hAnsi="Museo Slab 900"/>
                          <w:color w:val="6A615E"/>
                          <w:spacing w:val="-6"/>
                          <w:sz w:val="50"/>
                        </w:rPr>
                      </w:pPr>
                      <w:r w:rsidRPr="00B81AD2">
                        <w:rPr>
                          <w:rFonts w:ascii="Museo Slab 900" w:hAnsi="Museo Slab 900"/>
                          <w:color w:val="6A615E"/>
                          <w:spacing w:val="-6"/>
                          <w:sz w:val="50"/>
                        </w:rPr>
                        <w:t>Acacia Family Support</w:t>
                      </w:r>
                    </w:p>
                    <w:p w14:paraId="6380BB03" w14:textId="08587578" w:rsidR="00BE0F65" w:rsidRPr="00B81AD2" w:rsidRDefault="00E13095" w:rsidP="008800DA">
                      <w:pPr>
                        <w:spacing w:before="475"/>
                        <w:jc w:val="center"/>
                        <w:rPr>
                          <w:rFonts w:ascii="Museo Slab 900" w:hAnsi="Museo Slab 900"/>
                          <w:color w:val="6A615E"/>
                          <w:sz w:val="50"/>
                        </w:rPr>
                      </w:pPr>
                      <w:r>
                        <w:rPr>
                          <w:rFonts w:ascii="Museo Slab 900" w:hAnsi="Museo Slab 900"/>
                          <w:color w:val="6A615E"/>
                          <w:spacing w:val="-6"/>
                          <w:sz w:val="50"/>
                        </w:rPr>
                        <w:t>Chair of the Board of Trustees</w:t>
                      </w:r>
                    </w:p>
                  </w:txbxContent>
                </v:textbox>
                <w10:wrap anchorx="page" anchory="page"/>
              </v:shape>
            </w:pict>
          </mc:Fallback>
        </mc:AlternateContent>
      </w:r>
      <w:r w:rsidR="00BE0F65">
        <w:rPr>
          <w:noProof/>
        </w:rPr>
        <mc:AlternateContent>
          <mc:Choice Requires="wps">
            <w:drawing>
              <wp:anchor distT="0" distB="0" distL="114300" distR="114300" simplePos="0" relativeHeight="251654656" behindDoc="0" locked="0" layoutInCell="1" allowOverlap="1" wp14:anchorId="2513B005" wp14:editId="7A018368">
                <wp:simplePos x="0" y="0"/>
                <wp:positionH relativeFrom="column">
                  <wp:posOffset>-273050</wp:posOffset>
                </wp:positionH>
                <wp:positionV relativeFrom="paragraph">
                  <wp:posOffset>315595</wp:posOffset>
                </wp:positionV>
                <wp:extent cx="7572375" cy="4162425"/>
                <wp:effectExtent l="0" t="0" r="9525" b="952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2375" cy="4162425"/>
                        </a:xfrm>
                        <a:prstGeom prst="rect">
                          <a:avLst/>
                        </a:prstGeom>
                        <a:solidFill>
                          <a:srgbClr val="B7D5A3">
                            <a:alpha val="60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5D93C" id="Rectangle 24" o:spid="_x0000_s1026" style="position:absolute;margin-left:-21.5pt;margin-top:24.85pt;width:596.25pt;height:3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" fillcolor="#b7d5a3" stroked="f">
                <v:fill opacity="39321f"/>
              </v:rect>
            </w:pict>
          </mc:Fallback>
        </mc:AlternateContent>
      </w:r>
      <w:r w:rsidR="00BE0F65">
        <w:rPr>
          <w:noProof/>
        </w:rPr>
        <mc:AlternateContent>
          <mc:Choice Requires="wps">
            <w:drawing>
              <wp:anchor distT="0" distB="0" distL="114300" distR="114300" simplePos="0" relativeHeight="251660800" behindDoc="1" locked="0" layoutInCell="1" allowOverlap="1" wp14:anchorId="199FE2ED" wp14:editId="196352EC">
                <wp:simplePos x="0" y="0"/>
                <wp:positionH relativeFrom="page">
                  <wp:posOffset>3495675</wp:posOffset>
                </wp:positionH>
                <wp:positionV relativeFrom="page">
                  <wp:posOffset>5584190</wp:posOffset>
                </wp:positionV>
                <wp:extent cx="741045" cy="264160"/>
                <wp:effectExtent l="0" t="2540" r="1905"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91B6D" w14:textId="77777777" w:rsidR="008800DA" w:rsidRPr="00D11DF7" w:rsidRDefault="008800DA" w:rsidP="008800DA">
                            <w:pPr>
                              <w:spacing w:before="20"/>
                              <w:ind w:left="20"/>
                              <w:rPr>
                                <w:rFonts w:ascii="Questa Slab" w:hAnsi="Questa Slab"/>
                                <w:b/>
                                <w:sz w:val="30"/>
                              </w:rPr>
                            </w:pPr>
                            <w:r w:rsidRPr="00D11DF7">
                              <w:rPr>
                                <w:rFonts w:ascii="Questa Slab" w:hAnsi="Questa Slab"/>
                                <w:b/>
                                <w:color w:val="5E574F"/>
                                <w:sz w:val="30"/>
                              </w:rPr>
                              <w:t>Job</w:t>
                            </w:r>
                            <w:r w:rsidRPr="00D11DF7">
                              <w:rPr>
                                <w:rFonts w:ascii="Questa Slab" w:hAnsi="Questa Slab"/>
                                <w:b/>
                                <w:color w:val="5E574F"/>
                                <w:spacing w:val="-36"/>
                                <w:sz w:val="30"/>
                              </w:rPr>
                              <w:t xml:space="preserve"> </w:t>
                            </w:r>
                            <w:r w:rsidRPr="00D11DF7">
                              <w:rPr>
                                <w:rFonts w:ascii="Questa Slab" w:hAnsi="Questa Slab"/>
                                <w:b/>
                                <w:color w:val="5E574F"/>
                                <w:sz w:val="30"/>
                              </w:rPr>
                              <w:t>pack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FE2ED" id="Text Box 19" o:spid="_x0000_s1028" type="#_x0000_t202" style="position:absolute;margin-left:275.25pt;margin-top:439.7pt;width:58.35pt;height:2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" filled="f" stroked="f">
                <v:textbox inset="0,0,0,0">
                  <w:txbxContent>
                    <w:p w14:paraId="1E591B6D" w14:textId="77777777" w:rsidR="008800DA" w:rsidRPr="00D11DF7" w:rsidRDefault="008800DA" w:rsidP="008800DA">
                      <w:pPr>
                        <w:spacing w:before="20"/>
                        <w:ind w:left="20"/>
                        <w:rPr>
                          <w:rFonts w:ascii="Questa Slab" w:hAnsi="Questa Slab"/>
                          <w:b/>
                          <w:sz w:val="30"/>
                        </w:rPr>
                      </w:pPr>
                      <w:r w:rsidRPr="00D11DF7">
                        <w:rPr>
                          <w:rFonts w:ascii="Questa Slab" w:hAnsi="Questa Slab"/>
                          <w:b/>
                          <w:color w:val="5E574F"/>
                          <w:sz w:val="30"/>
                        </w:rPr>
                        <w:t>Job</w:t>
                      </w:r>
                      <w:r w:rsidRPr="00D11DF7">
                        <w:rPr>
                          <w:rFonts w:ascii="Questa Slab" w:hAnsi="Questa Slab"/>
                          <w:b/>
                          <w:color w:val="5E574F"/>
                          <w:spacing w:val="-36"/>
                          <w:sz w:val="30"/>
                        </w:rPr>
                        <w:t xml:space="preserve"> </w:t>
                      </w:r>
                      <w:r w:rsidRPr="00D11DF7">
                        <w:rPr>
                          <w:rFonts w:ascii="Questa Slab" w:hAnsi="Questa Slab"/>
                          <w:b/>
                          <w:color w:val="5E574F"/>
                          <w:sz w:val="30"/>
                        </w:rPr>
                        <w:t>pack</w:t>
                      </w:r>
                    </w:p>
                  </w:txbxContent>
                </v:textbox>
                <w10:wrap anchorx="page" anchory="page"/>
              </v:shape>
            </w:pict>
          </mc:Fallback>
        </mc:AlternateContent>
      </w:r>
    </w:p>
    <w:p w14:paraId="4F7FF90D" w14:textId="63AE99F3" w:rsidR="008800DA" w:rsidRDefault="00D11DF7" w:rsidP="00B91502">
      <w:pPr>
        <w:spacing w:after="0"/>
        <w:rPr>
          <w:rFonts w:ascii="Museo Sans 300" w:hAnsi="Museo Sans 300" w:cs="Calibri Light"/>
          <w:bCs/>
          <w:color w:val="6A615E"/>
          <w:sz w:val="40"/>
          <w:szCs w:val="40"/>
          <w:lang w:eastAsia="en-GB"/>
        </w:rPr>
      </w:pPr>
      <w:r w:rsidRPr="00B81AD2">
        <w:rPr>
          <w:rFonts w:ascii="Museo Sans 300" w:hAnsi="Museo Sans 300" w:cs="Calibri Light"/>
          <w:bCs/>
          <w:color w:val="6A615E"/>
          <w:sz w:val="40"/>
          <w:szCs w:val="40"/>
          <w:lang w:eastAsia="en-GB"/>
        </w:rPr>
        <w:lastRenderedPageBreak/>
        <w:t>Job Advert</w:t>
      </w:r>
    </w:p>
    <w:p w14:paraId="480F7B2A" w14:textId="77777777" w:rsidR="00920D5F" w:rsidRPr="00B81AD2" w:rsidRDefault="00920D5F" w:rsidP="00B91502">
      <w:pPr>
        <w:spacing w:after="0"/>
        <w:rPr>
          <w:rFonts w:ascii="Museo Sans 300" w:hAnsi="Museo Sans 300" w:cs="Calibri Light"/>
          <w:bCs/>
          <w:color w:val="6A615E"/>
          <w:sz w:val="40"/>
          <w:szCs w:val="40"/>
          <w:lang w:eastAsia="en-GB"/>
        </w:rPr>
      </w:pPr>
    </w:p>
    <w:p w14:paraId="67C19BD4" w14:textId="1E6425E5" w:rsidR="00F5706C" w:rsidRPr="00F5706C" w:rsidRDefault="00F5706C" w:rsidP="00F5706C">
      <w:pPr>
        <w:rPr>
          <w:rFonts w:ascii="Museo Sans 300" w:hAnsi="Museo Sans 300" w:cs="Calibri"/>
          <w:b/>
          <w:bCs/>
          <w:color w:val="6A615E"/>
        </w:rPr>
      </w:pPr>
      <w:r w:rsidRPr="00F5706C">
        <w:rPr>
          <w:rFonts w:ascii="Museo Sans 300" w:hAnsi="Museo Sans 300" w:cs="Calibri"/>
          <w:b/>
          <w:bCs/>
          <w:color w:val="6A615E"/>
        </w:rPr>
        <w:t xml:space="preserve">Lead with </w:t>
      </w:r>
      <w:r w:rsidR="00487AEB">
        <w:rPr>
          <w:rFonts w:ascii="Museo Sans 300" w:hAnsi="Museo Sans 300" w:cs="Calibri"/>
          <w:b/>
          <w:bCs/>
          <w:color w:val="6A615E"/>
        </w:rPr>
        <w:t xml:space="preserve">Christian </w:t>
      </w:r>
      <w:r w:rsidRPr="00F5706C">
        <w:rPr>
          <w:rFonts w:ascii="Museo Sans 300" w:hAnsi="Museo Sans 300" w:cs="Calibri"/>
          <w:b/>
          <w:bCs/>
          <w:color w:val="6A615E"/>
        </w:rPr>
        <w:t>Purpose: Become Chair of the Board at Acacia Family Support</w:t>
      </w:r>
    </w:p>
    <w:p w14:paraId="0984029D" w14:textId="77777777" w:rsidR="00F5706C" w:rsidRPr="00F5706C" w:rsidRDefault="00F5706C" w:rsidP="00F5706C">
      <w:pPr>
        <w:rPr>
          <w:rFonts w:ascii="Museo Sans 300" w:hAnsi="Museo Sans 300" w:cs="Calibri"/>
          <w:bCs/>
          <w:color w:val="6A615E"/>
        </w:rPr>
      </w:pPr>
      <w:r w:rsidRPr="00F5706C">
        <w:rPr>
          <w:rFonts w:ascii="Museo Sans 300" w:hAnsi="Museo Sans 300" w:cs="Calibri"/>
          <w:bCs/>
          <w:color w:val="6A615E"/>
        </w:rPr>
        <w:t>Are you a committed Christian with a passion for transforming lives through faith-led leadership?</w:t>
      </w:r>
    </w:p>
    <w:p w14:paraId="2865060C" w14:textId="77777777" w:rsidR="00F5706C" w:rsidRPr="00F5706C" w:rsidRDefault="00F5706C" w:rsidP="00F5706C">
      <w:pPr>
        <w:rPr>
          <w:rFonts w:ascii="Museo Sans 300" w:hAnsi="Museo Sans 300" w:cs="Calibri"/>
          <w:bCs/>
          <w:color w:val="6A615E"/>
        </w:rPr>
      </w:pPr>
      <w:r w:rsidRPr="00F5706C">
        <w:rPr>
          <w:rFonts w:ascii="Museo Sans 300" w:hAnsi="Museo Sans 300" w:cs="Calibri"/>
          <w:bCs/>
          <w:color w:val="6A615E"/>
        </w:rPr>
        <w:t xml:space="preserve">Acacia Family Support—an award-winning Christian perinatal mental health charity based in Birmingham—is seeking a visionary </w:t>
      </w:r>
      <w:r w:rsidRPr="00F5706C">
        <w:rPr>
          <w:rFonts w:ascii="Museo Sans 300" w:hAnsi="Museo Sans 300" w:cs="Calibri"/>
          <w:b/>
          <w:bCs/>
          <w:color w:val="6A615E"/>
        </w:rPr>
        <w:t>Chair of the Board of Trustees</w:t>
      </w:r>
      <w:r w:rsidRPr="00F5706C">
        <w:rPr>
          <w:rFonts w:ascii="Museo Sans 300" w:hAnsi="Museo Sans 300" w:cs="Calibri"/>
          <w:bCs/>
          <w:color w:val="6A615E"/>
        </w:rPr>
        <w:t xml:space="preserve"> to guide us through an inspiring new chapter of growth and impact.</w:t>
      </w:r>
    </w:p>
    <w:p w14:paraId="46A5B900" w14:textId="77777777" w:rsidR="00F5706C" w:rsidRPr="00F5706C" w:rsidRDefault="00F5706C" w:rsidP="00F5706C">
      <w:pPr>
        <w:rPr>
          <w:rFonts w:ascii="Museo Sans 300" w:hAnsi="Museo Sans 300" w:cs="Calibri"/>
          <w:bCs/>
          <w:color w:val="6A615E"/>
        </w:rPr>
      </w:pPr>
      <w:r w:rsidRPr="00F5706C">
        <w:rPr>
          <w:rFonts w:ascii="Museo Sans 300" w:hAnsi="Museo Sans 300" w:cs="Calibri"/>
          <w:bCs/>
          <w:color w:val="6A615E"/>
        </w:rPr>
        <w:t>Our work is rooted in Christian values and compassion. We provide life-changing support to mothers and families navigating the challenges of pre- and postnatal depression and anxiety. At this pivotal point in our journey, we’re looking for a Chair who can bring strategic guidance, spiritual depth, and authentic Christian witness to our governance.</w:t>
      </w:r>
    </w:p>
    <w:p w14:paraId="5EB70925" w14:textId="43E63295" w:rsidR="00F5706C" w:rsidRPr="00F5706C" w:rsidRDefault="00F5706C" w:rsidP="00F5706C">
      <w:pPr>
        <w:rPr>
          <w:rFonts w:ascii="Museo Sans 300" w:hAnsi="Museo Sans 300" w:cs="Calibri"/>
          <w:bCs/>
          <w:color w:val="6A615E"/>
        </w:rPr>
      </w:pPr>
      <w:r w:rsidRPr="00F5706C">
        <w:rPr>
          <w:rFonts w:ascii="Museo Sans 300" w:hAnsi="Museo Sans 300" w:cs="Calibri"/>
          <w:b/>
          <w:bCs/>
          <w:color w:val="6A615E"/>
        </w:rPr>
        <w:t>What You’ll Bring:</w:t>
      </w:r>
    </w:p>
    <w:p w14:paraId="2EE6A99C" w14:textId="77777777" w:rsidR="00F5706C" w:rsidRPr="00F5706C" w:rsidRDefault="00F5706C" w:rsidP="00F5706C">
      <w:pPr>
        <w:numPr>
          <w:ilvl w:val="0"/>
          <w:numId w:val="5"/>
        </w:numPr>
        <w:rPr>
          <w:rFonts w:ascii="Museo Sans 300" w:hAnsi="Museo Sans 300" w:cs="Calibri"/>
          <w:bCs/>
          <w:color w:val="6A615E"/>
        </w:rPr>
      </w:pPr>
      <w:r w:rsidRPr="00F5706C">
        <w:rPr>
          <w:rFonts w:ascii="Museo Sans 300" w:hAnsi="Museo Sans 300" w:cs="Calibri"/>
          <w:bCs/>
          <w:color w:val="6A615E"/>
        </w:rPr>
        <w:t>Christian leadership grounded in faith, integrity, and servant-heartedness</w:t>
      </w:r>
    </w:p>
    <w:p w14:paraId="62057EFE" w14:textId="77777777" w:rsidR="00F5706C" w:rsidRPr="00F5706C" w:rsidRDefault="00F5706C" w:rsidP="00F5706C">
      <w:pPr>
        <w:numPr>
          <w:ilvl w:val="0"/>
          <w:numId w:val="5"/>
        </w:numPr>
        <w:rPr>
          <w:rFonts w:ascii="Museo Sans 300" w:hAnsi="Museo Sans 300" w:cs="Calibri"/>
          <w:bCs/>
          <w:color w:val="6A615E"/>
        </w:rPr>
      </w:pPr>
      <w:r w:rsidRPr="00F5706C">
        <w:rPr>
          <w:rFonts w:ascii="Museo Sans 300" w:hAnsi="Museo Sans 300" w:cs="Calibri"/>
          <w:bCs/>
          <w:color w:val="6A615E"/>
        </w:rPr>
        <w:t>A collaborative spirit and strong governance experience</w:t>
      </w:r>
    </w:p>
    <w:p w14:paraId="07E5AE65" w14:textId="77777777" w:rsidR="00F5706C" w:rsidRPr="00F5706C" w:rsidRDefault="00F5706C" w:rsidP="00F5706C">
      <w:pPr>
        <w:numPr>
          <w:ilvl w:val="0"/>
          <w:numId w:val="5"/>
        </w:numPr>
        <w:rPr>
          <w:rFonts w:ascii="Museo Sans 300" w:hAnsi="Museo Sans 300" w:cs="Calibri"/>
          <w:bCs/>
          <w:color w:val="6A615E"/>
        </w:rPr>
      </w:pPr>
      <w:r w:rsidRPr="00F5706C">
        <w:rPr>
          <w:rFonts w:ascii="Museo Sans 300" w:hAnsi="Museo Sans 300" w:cs="Calibri"/>
          <w:bCs/>
          <w:color w:val="6A615E"/>
        </w:rPr>
        <w:t>A commitment to helping us stay true to our ethos while strengthening and expanding our reach</w:t>
      </w:r>
    </w:p>
    <w:p w14:paraId="115FFD2F" w14:textId="40B8F1FB" w:rsidR="00F5706C" w:rsidRPr="00F5706C" w:rsidRDefault="00F5706C" w:rsidP="00F5706C">
      <w:pPr>
        <w:rPr>
          <w:rFonts w:ascii="Museo Sans 300" w:hAnsi="Museo Sans 300" w:cs="Calibri"/>
          <w:bCs/>
          <w:color w:val="6A615E"/>
        </w:rPr>
      </w:pPr>
      <w:r w:rsidRPr="00F5706C">
        <w:rPr>
          <w:rFonts w:ascii="Museo Sans 300" w:hAnsi="Museo Sans 300" w:cs="Calibri"/>
          <w:bCs/>
          <w:color w:val="6A615E"/>
        </w:rPr>
        <w:t>Why Join Us?</w:t>
      </w:r>
    </w:p>
    <w:p w14:paraId="2A80B929" w14:textId="77777777" w:rsidR="00F5706C" w:rsidRPr="00F5706C" w:rsidRDefault="00F5706C" w:rsidP="00F5706C">
      <w:pPr>
        <w:numPr>
          <w:ilvl w:val="0"/>
          <w:numId w:val="6"/>
        </w:numPr>
        <w:rPr>
          <w:rFonts w:ascii="Museo Sans 300" w:hAnsi="Museo Sans 300" w:cs="Calibri"/>
          <w:bCs/>
          <w:color w:val="6A615E"/>
        </w:rPr>
      </w:pPr>
      <w:r w:rsidRPr="00F5706C">
        <w:rPr>
          <w:rFonts w:ascii="Museo Sans 300" w:hAnsi="Museo Sans 300" w:cs="Calibri"/>
          <w:bCs/>
          <w:color w:val="6A615E"/>
        </w:rPr>
        <w:t>Be at the helm of a highly respected organisation making real change in the lives of families</w:t>
      </w:r>
    </w:p>
    <w:p w14:paraId="274C1F81" w14:textId="77777777" w:rsidR="00F5706C" w:rsidRPr="00F5706C" w:rsidRDefault="00F5706C" w:rsidP="00F5706C">
      <w:pPr>
        <w:numPr>
          <w:ilvl w:val="0"/>
          <w:numId w:val="6"/>
        </w:numPr>
        <w:rPr>
          <w:rFonts w:ascii="Museo Sans 300" w:hAnsi="Museo Sans 300" w:cs="Calibri"/>
          <w:bCs/>
          <w:color w:val="6A615E"/>
        </w:rPr>
      </w:pPr>
      <w:r w:rsidRPr="00F5706C">
        <w:rPr>
          <w:rFonts w:ascii="Museo Sans 300" w:hAnsi="Museo Sans 300" w:cs="Calibri"/>
          <w:bCs/>
          <w:color w:val="6A615E"/>
        </w:rPr>
        <w:t>Work alongside passionate trustees and staff united by purpose and faith</w:t>
      </w:r>
    </w:p>
    <w:p w14:paraId="2E6167E3" w14:textId="77777777" w:rsidR="00F5706C" w:rsidRPr="00F5706C" w:rsidRDefault="00F5706C" w:rsidP="00F5706C">
      <w:pPr>
        <w:numPr>
          <w:ilvl w:val="0"/>
          <w:numId w:val="6"/>
        </w:numPr>
        <w:rPr>
          <w:rFonts w:ascii="Museo Sans 300" w:hAnsi="Museo Sans 300" w:cs="Calibri"/>
          <w:bCs/>
          <w:color w:val="6A615E"/>
        </w:rPr>
      </w:pPr>
      <w:r w:rsidRPr="00F5706C">
        <w:rPr>
          <w:rFonts w:ascii="Museo Sans 300" w:hAnsi="Museo Sans 300" w:cs="Calibri"/>
          <w:bCs/>
          <w:color w:val="6A615E"/>
        </w:rPr>
        <w:t>Shape the future of perinatal mental health support in Birmingham</w:t>
      </w:r>
    </w:p>
    <w:p w14:paraId="69DB4900" w14:textId="2688084F" w:rsidR="00F5706C" w:rsidRPr="00F5706C" w:rsidRDefault="00F5706C" w:rsidP="00F5706C">
      <w:pPr>
        <w:rPr>
          <w:rFonts w:ascii="Museo Sans 300" w:hAnsi="Museo Sans 300" w:cs="Calibri"/>
          <w:bCs/>
          <w:color w:val="6A615E"/>
        </w:rPr>
      </w:pPr>
      <w:r w:rsidRPr="00F5706C">
        <w:rPr>
          <w:rFonts w:ascii="Museo Sans 300" w:hAnsi="Museo Sans 300" w:cs="Calibri"/>
          <w:bCs/>
          <w:color w:val="6A615E"/>
        </w:rPr>
        <w:t xml:space="preserve">Due to the nature of this role, there is a </w:t>
      </w:r>
      <w:r w:rsidRPr="00F5706C">
        <w:rPr>
          <w:rFonts w:ascii="Museo Sans 300" w:hAnsi="Museo Sans 300" w:cs="Calibri"/>
          <w:b/>
          <w:bCs/>
          <w:color w:val="6A615E"/>
        </w:rPr>
        <w:t>Genuine Occupational Requirement</w:t>
      </w:r>
      <w:r w:rsidRPr="00F5706C">
        <w:rPr>
          <w:rFonts w:ascii="Museo Sans 300" w:hAnsi="Museo Sans 300" w:cs="Calibri"/>
          <w:bCs/>
          <w:color w:val="6A615E"/>
        </w:rPr>
        <w:t xml:space="preserve"> (GOR) that it be undertaken by a </w:t>
      </w:r>
      <w:r w:rsidR="00920D5F">
        <w:rPr>
          <w:rFonts w:ascii="Museo Sans 300" w:hAnsi="Museo Sans 300" w:cs="Calibri"/>
          <w:bCs/>
          <w:color w:val="6A615E"/>
        </w:rPr>
        <w:t>committed</w:t>
      </w:r>
      <w:r w:rsidRPr="00F5706C">
        <w:rPr>
          <w:rFonts w:ascii="Museo Sans 300" w:hAnsi="Museo Sans 300" w:cs="Calibri"/>
          <w:bCs/>
          <w:color w:val="6A615E"/>
        </w:rPr>
        <w:t xml:space="preserve"> Christian.</w:t>
      </w:r>
    </w:p>
    <w:p w14:paraId="06F3916D" w14:textId="77777777" w:rsidR="00487AEB" w:rsidRDefault="00487AEB" w:rsidP="00245911">
      <w:pPr>
        <w:pStyle w:val="BodyText"/>
        <w:ind w:left="0"/>
        <w:rPr>
          <w:rFonts w:ascii="Museo Sans 300" w:hAnsi="Museo Sans 300" w:cs="Calibri"/>
          <w:color w:val="6A615E"/>
          <w:sz w:val="22"/>
          <w:szCs w:val="22"/>
        </w:rPr>
      </w:pPr>
    </w:p>
    <w:p w14:paraId="3ABD22C1" w14:textId="77777777" w:rsidR="00487AEB" w:rsidRDefault="00487AEB" w:rsidP="00245911">
      <w:pPr>
        <w:pStyle w:val="BodyText"/>
        <w:ind w:left="0"/>
        <w:rPr>
          <w:rFonts w:ascii="Museo Sans 300" w:hAnsi="Museo Sans 300" w:cs="Calibri"/>
          <w:color w:val="6A615E"/>
          <w:sz w:val="22"/>
          <w:szCs w:val="22"/>
        </w:rPr>
      </w:pPr>
    </w:p>
    <w:p w14:paraId="4C18BB18" w14:textId="77777777" w:rsidR="00487AEB" w:rsidRDefault="00487AEB" w:rsidP="00245911">
      <w:pPr>
        <w:pStyle w:val="BodyText"/>
        <w:ind w:left="0"/>
        <w:rPr>
          <w:rFonts w:ascii="Museo Sans 300" w:hAnsi="Museo Sans 300" w:cs="Calibri"/>
          <w:color w:val="6A615E"/>
          <w:sz w:val="22"/>
          <w:szCs w:val="22"/>
        </w:rPr>
      </w:pPr>
    </w:p>
    <w:p w14:paraId="6A643B62" w14:textId="77777777" w:rsidR="00487AEB" w:rsidRDefault="00487AEB" w:rsidP="00245911">
      <w:pPr>
        <w:pStyle w:val="BodyText"/>
        <w:ind w:left="0"/>
        <w:rPr>
          <w:rFonts w:ascii="Museo Sans 300" w:hAnsi="Museo Sans 300" w:cs="Calibri"/>
          <w:color w:val="6A615E"/>
          <w:sz w:val="22"/>
          <w:szCs w:val="22"/>
        </w:rPr>
      </w:pPr>
    </w:p>
    <w:p w14:paraId="19E93F61" w14:textId="77777777" w:rsidR="00487AEB" w:rsidRDefault="00487AEB" w:rsidP="00245911">
      <w:pPr>
        <w:pStyle w:val="BodyText"/>
        <w:ind w:left="0"/>
        <w:rPr>
          <w:rFonts w:ascii="Museo Sans 300" w:hAnsi="Museo Sans 300" w:cs="Calibri"/>
          <w:color w:val="6A615E"/>
          <w:sz w:val="22"/>
          <w:szCs w:val="22"/>
        </w:rPr>
      </w:pPr>
    </w:p>
    <w:p w14:paraId="0B38C58E" w14:textId="77777777" w:rsidR="00487AEB" w:rsidRDefault="00487AEB" w:rsidP="00245911">
      <w:pPr>
        <w:pStyle w:val="BodyText"/>
        <w:ind w:left="0"/>
        <w:rPr>
          <w:rFonts w:ascii="Museo Sans 300" w:hAnsi="Museo Sans 300" w:cs="Calibri"/>
          <w:color w:val="6A615E"/>
          <w:sz w:val="22"/>
          <w:szCs w:val="22"/>
        </w:rPr>
      </w:pPr>
    </w:p>
    <w:p w14:paraId="3E807666" w14:textId="77777777" w:rsidR="00920D5F" w:rsidRDefault="00920D5F" w:rsidP="00245911">
      <w:pPr>
        <w:pStyle w:val="BodyText"/>
        <w:ind w:left="0"/>
        <w:rPr>
          <w:rFonts w:ascii="Museo Sans 300" w:hAnsi="Museo Sans 300" w:cs="Calibri"/>
          <w:color w:val="6A615E"/>
          <w:sz w:val="32"/>
          <w:szCs w:val="32"/>
        </w:rPr>
      </w:pPr>
    </w:p>
    <w:p w14:paraId="15516429" w14:textId="77777777" w:rsidR="00920D5F" w:rsidRDefault="00920D5F" w:rsidP="00245911">
      <w:pPr>
        <w:pStyle w:val="BodyText"/>
        <w:ind w:left="0"/>
        <w:rPr>
          <w:rFonts w:ascii="Museo Sans 300" w:hAnsi="Museo Sans 300" w:cs="Calibri"/>
          <w:color w:val="6A615E"/>
          <w:sz w:val="32"/>
          <w:szCs w:val="32"/>
        </w:rPr>
      </w:pPr>
    </w:p>
    <w:p w14:paraId="2D1B060C" w14:textId="77777777" w:rsidR="00920D5F" w:rsidRDefault="00920D5F" w:rsidP="00245911">
      <w:pPr>
        <w:pStyle w:val="BodyText"/>
        <w:ind w:left="0"/>
        <w:rPr>
          <w:rFonts w:ascii="Museo Sans 300" w:hAnsi="Museo Sans 300" w:cs="Calibri"/>
          <w:color w:val="6A615E"/>
          <w:sz w:val="32"/>
          <w:szCs w:val="32"/>
        </w:rPr>
      </w:pPr>
    </w:p>
    <w:p w14:paraId="712117AF" w14:textId="77777777" w:rsidR="00920D5F" w:rsidRDefault="00920D5F" w:rsidP="00245911">
      <w:pPr>
        <w:pStyle w:val="BodyText"/>
        <w:ind w:left="0"/>
        <w:rPr>
          <w:rFonts w:ascii="Museo Sans 300" w:hAnsi="Museo Sans 300" w:cs="Calibri"/>
          <w:color w:val="6A615E"/>
          <w:sz w:val="32"/>
          <w:szCs w:val="32"/>
        </w:rPr>
      </w:pPr>
    </w:p>
    <w:p w14:paraId="31D9D5FB" w14:textId="77777777" w:rsidR="00920D5F" w:rsidRDefault="00920D5F" w:rsidP="00245911">
      <w:pPr>
        <w:pStyle w:val="BodyText"/>
        <w:ind w:left="0"/>
        <w:rPr>
          <w:rFonts w:ascii="Museo Sans 300" w:hAnsi="Museo Sans 300" w:cs="Calibri"/>
          <w:color w:val="6A615E"/>
          <w:sz w:val="32"/>
          <w:szCs w:val="32"/>
        </w:rPr>
      </w:pPr>
    </w:p>
    <w:p w14:paraId="59B5629A" w14:textId="77777777" w:rsidR="00920D5F" w:rsidRDefault="00920D5F" w:rsidP="00245911">
      <w:pPr>
        <w:pStyle w:val="BodyText"/>
        <w:ind w:left="0"/>
        <w:rPr>
          <w:rFonts w:ascii="Museo Sans 300" w:hAnsi="Museo Sans 300" w:cs="Calibri"/>
          <w:color w:val="6A615E"/>
          <w:sz w:val="32"/>
          <w:szCs w:val="32"/>
        </w:rPr>
      </w:pPr>
    </w:p>
    <w:p w14:paraId="339C2B48" w14:textId="0CF2CD29" w:rsidR="00487AEB" w:rsidRPr="00972835" w:rsidRDefault="00972835" w:rsidP="00245911">
      <w:pPr>
        <w:pStyle w:val="BodyText"/>
        <w:ind w:left="0"/>
        <w:rPr>
          <w:rFonts w:ascii="Museo Sans 300" w:hAnsi="Museo Sans 300" w:cs="Calibri"/>
          <w:color w:val="6A615E"/>
          <w:sz w:val="32"/>
          <w:szCs w:val="32"/>
        </w:rPr>
      </w:pPr>
      <w:r w:rsidRPr="00972835">
        <w:rPr>
          <w:rFonts w:ascii="Museo Sans 300" w:hAnsi="Museo Sans 300" w:cs="Calibri"/>
          <w:color w:val="6A615E"/>
          <w:sz w:val="32"/>
          <w:szCs w:val="32"/>
        </w:rPr>
        <w:t xml:space="preserve">About us </w:t>
      </w:r>
    </w:p>
    <w:p w14:paraId="05DF4913" w14:textId="6E6A9E44" w:rsidR="003C61CB" w:rsidRPr="00972835" w:rsidRDefault="000E6B1D" w:rsidP="00245911">
      <w:pPr>
        <w:pStyle w:val="BodyText"/>
        <w:ind w:left="0"/>
        <w:rPr>
          <w:rFonts w:ascii="Museo Sans 300" w:hAnsi="Museo Sans 300" w:cs="Calibri"/>
          <w:b/>
          <w:color w:val="6A615E"/>
          <w:sz w:val="22"/>
          <w:szCs w:val="22"/>
        </w:rPr>
      </w:pPr>
      <w:r w:rsidRPr="00B81AD2">
        <w:rPr>
          <w:rFonts w:ascii="Museo Sans 300" w:hAnsi="Museo Sans 300" w:cs="Calibri"/>
          <w:color w:val="6A615E"/>
          <w:sz w:val="22"/>
          <w:szCs w:val="22"/>
        </w:rPr>
        <w:t>Acacia Family Support is a registered charity and Company Limited by Guarantee. Established in 2004, it operates across Birmingham. Acacia’s mission is to:</w:t>
      </w:r>
      <w:r w:rsidR="00245911" w:rsidRPr="00B81AD2">
        <w:rPr>
          <w:rFonts w:ascii="Museo Sans 300" w:hAnsi="Museo Sans 300" w:cs="Calibri"/>
          <w:color w:val="6A615E"/>
          <w:sz w:val="22"/>
          <w:szCs w:val="22"/>
        </w:rPr>
        <w:t xml:space="preserve"> </w:t>
      </w:r>
      <w:r w:rsidRPr="00B81AD2">
        <w:rPr>
          <w:rFonts w:ascii="Museo Sans 300" w:hAnsi="Museo Sans 300" w:cs="Calibri"/>
          <w:b/>
          <w:color w:val="6A615E"/>
          <w:sz w:val="22"/>
          <w:szCs w:val="22"/>
        </w:rPr>
        <w:t>“Improve the lives of mothers and families affected by pr</w:t>
      </w:r>
      <w:r w:rsidR="00DB07EB" w:rsidRPr="00B81AD2">
        <w:rPr>
          <w:rFonts w:ascii="Museo Sans 300" w:hAnsi="Museo Sans 300" w:cs="Calibri"/>
          <w:b/>
          <w:color w:val="6A615E"/>
          <w:sz w:val="22"/>
          <w:szCs w:val="22"/>
        </w:rPr>
        <w:t>e</w:t>
      </w:r>
      <w:r w:rsidR="00BF0D51" w:rsidRPr="00B81AD2">
        <w:rPr>
          <w:rFonts w:ascii="Museo Sans 300" w:hAnsi="Museo Sans 300" w:cs="Calibri"/>
          <w:b/>
          <w:color w:val="6A615E"/>
          <w:sz w:val="22"/>
          <w:szCs w:val="22"/>
        </w:rPr>
        <w:t xml:space="preserve"> and post</w:t>
      </w:r>
      <w:r w:rsidRPr="00B81AD2">
        <w:rPr>
          <w:rFonts w:ascii="Museo Sans 300" w:hAnsi="Museo Sans 300" w:cs="Calibri"/>
          <w:b/>
          <w:color w:val="6A615E"/>
          <w:sz w:val="22"/>
          <w:szCs w:val="22"/>
        </w:rPr>
        <w:t>natal depression</w:t>
      </w:r>
      <w:r w:rsidR="00385449" w:rsidRPr="00B81AD2">
        <w:rPr>
          <w:rFonts w:ascii="Museo Sans 300" w:hAnsi="Museo Sans 300" w:cs="Calibri"/>
          <w:b/>
          <w:color w:val="6A615E"/>
          <w:sz w:val="22"/>
          <w:szCs w:val="22"/>
        </w:rPr>
        <w:t xml:space="preserve"> and anxiety</w:t>
      </w:r>
      <w:r w:rsidRPr="00B81AD2">
        <w:rPr>
          <w:rFonts w:ascii="Museo Sans 300" w:hAnsi="Museo Sans 300" w:cs="Calibri"/>
          <w:b/>
          <w:color w:val="6A615E"/>
          <w:sz w:val="22"/>
          <w:szCs w:val="22"/>
        </w:rPr>
        <w:t xml:space="preserve"> (PND</w:t>
      </w:r>
      <w:r w:rsidR="00385449" w:rsidRPr="00B81AD2">
        <w:rPr>
          <w:rFonts w:ascii="Museo Sans 300" w:hAnsi="Museo Sans 300" w:cs="Calibri"/>
          <w:b/>
          <w:color w:val="6A615E"/>
          <w:sz w:val="22"/>
          <w:szCs w:val="22"/>
        </w:rPr>
        <w:t>/A</w:t>
      </w:r>
      <w:r w:rsidRPr="00B81AD2">
        <w:rPr>
          <w:rFonts w:ascii="Museo Sans 300" w:hAnsi="Museo Sans 300" w:cs="Calibri"/>
          <w:b/>
          <w:color w:val="6A615E"/>
          <w:sz w:val="22"/>
          <w:szCs w:val="22"/>
        </w:rPr>
        <w:t>)”</w:t>
      </w:r>
      <w:r w:rsidR="00385449" w:rsidRPr="00B81AD2">
        <w:rPr>
          <w:rFonts w:ascii="Museo Sans 300" w:hAnsi="Museo Sans 300" w:cs="Calibri"/>
          <w:b/>
          <w:color w:val="6A615E"/>
          <w:sz w:val="22"/>
          <w:szCs w:val="22"/>
        </w:rPr>
        <w:t>.</w:t>
      </w:r>
    </w:p>
    <w:p w14:paraId="62031593" w14:textId="77777777" w:rsidR="000E6B1D" w:rsidRPr="00B81AD2" w:rsidRDefault="000E6B1D" w:rsidP="000E6B1D">
      <w:pPr>
        <w:pStyle w:val="BodyText"/>
        <w:ind w:left="0"/>
        <w:rPr>
          <w:rFonts w:ascii="Museo Sans 300" w:hAnsi="Museo Sans 300" w:cs="Calibri"/>
          <w:color w:val="6A615E"/>
          <w:sz w:val="22"/>
          <w:szCs w:val="22"/>
        </w:rPr>
      </w:pPr>
      <w:r w:rsidRPr="00B81AD2">
        <w:rPr>
          <w:rFonts w:ascii="Museo Sans 300" w:hAnsi="Museo Sans 300" w:cs="Calibri"/>
          <w:color w:val="6A615E"/>
          <w:sz w:val="22"/>
          <w:szCs w:val="22"/>
        </w:rPr>
        <w:t xml:space="preserve">Mental health problems are common both during pregnancy and following </w:t>
      </w:r>
      <w:r w:rsidR="006637A9" w:rsidRPr="00B81AD2">
        <w:rPr>
          <w:rFonts w:ascii="Museo Sans 300" w:hAnsi="Museo Sans 300" w:cs="Calibri"/>
          <w:color w:val="6A615E"/>
          <w:sz w:val="22"/>
          <w:szCs w:val="22"/>
        </w:rPr>
        <w:t>childbirth and</w:t>
      </w:r>
      <w:r w:rsidRPr="00B81AD2">
        <w:rPr>
          <w:rFonts w:ascii="Museo Sans 300" w:hAnsi="Museo Sans 300" w:cs="Calibri"/>
          <w:color w:val="6A615E"/>
          <w:sz w:val="22"/>
          <w:szCs w:val="22"/>
        </w:rPr>
        <w:t xml:space="preserve"> can be very serious. Perinatal mental health has been recognised in recent years as a major public health concern. The most common perinatal mental health problem is postnatal depression</w:t>
      </w:r>
      <w:r w:rsidR="00385449" w:rsidRPr="00B81AD2">
        <w:rPr>
          <w:rFonts w:ascii="Museo Sans 300" w:hAnsi="Museo Sans 300" w:cs="Calibri"/>
          <w:color w:val="6A615E"/>
          <w:sz w:val="22"/>
          <w:szCs w:val="22"/>
        </w:rPr>
        <w:t>/anxiety</w:t>
      </w:r>
      <w:r w:rsidRPr="00B81AD2">
        <w:rPr>
          <w:rFonts w:ascii="Museo Sans 300" w:hAnsi="Museo Sans 300" w:cs="Calibri"/>
          <w:color w:val="6A615E"/>
          <w:sz w:val="22"/>
          <w:szCs w:val="22"/>
        </w:rPr>
        <w:t xml:space="preserve"> (PND</w:t>
      </w:r>
      <w:r w:rsidR="00385449" w:rsidRPr="00B81AD2">
        <w:rPr>
          <w:rFonts w:ascii="Museo Sans 300" w:hAnsi="Museo Sans 300" w:cs="Calibri"/>
          <w:color w:val="6A615E"/>
          <w:sz w:val="22"/>
          <w:szCs w:val="22"/>
        </w:rPr>
        <w:t>/A</w:t>
      </w:r>
      <w:r w:rsidRPr="00B81AD2">
        <w:rPr>
          <w:rFonts w:ascii="Museo Sans 300" w:hAnsi="Museo Sans 300" w:cs="Calibri"/>
          <w:color w:val="6A615E"/>
          <w:sz w:val="22"/>
          <w:szCs w:val="22"/>
        </w:rPr>
        <w:t>), with rates ranging between 13% in the first few weeks to 20% in the first year after the birth.</w:t>
      </w:r>
    </w:p>
    <w:p w14:paraId="2B5F80AB" w14:textId="77777777" w:rsidR="000E6B1D" w:rsidRPr="00B81AD2" w:rsidRDefault="000E6B1D" w:rsidP="00245911">
      <w:pPr>
        <w:pStyle w:val="BodyText"/>
        <w:spacing w:before="0" w:after="0"/>
        <w:ind w:left="0"/>
        <w:rPr>
          <w:rFonts w:ascii="Museo Sans 300" w:hAnsi="Museo Sans 300" w:cs="Calibri"/>
          <w:color w:val="6A615E"/>
          <w:sz w:val="22"/>
          <w:szCs w:val="22"/>
        </w:rPr>
      </w:pPr>
      <w:r w:rsidRPr="00B81AD2">
        <w:rPr>
          <w:rFonts w:ascii="Museo Sans 300" w:hAnsi="Museo Sans 300" w:cs="Calibri"/>
          <w:color w:val="6A615E"/>
          <w:sz w:val="22"/>
          <w:szCs w:val="22"/>
        </w:rPr>
        <w:t xml:space="preserve">In </w:t>
      </w:r>
      <w:r w:rsidR="00A661D4" w:rsidRPr="00B81AD2">
        <w:rPr>
          <w:rFonts w:ascii="Museo Sans 300" w:hAnsi="Museo Sans 300" w:cs="Calibri"/>
          <w:color w:val="6A615E"/>
          <w:sz w:val="22"/>
          <w:szCs w:val="22"/>
        </w:rPr>
        <w:t>response to this, we deliver support services to mothers</w:t>
      </w:r>
      <w:r w:rsidRPr="00B81AD2">
        <w:rPr>
          <w:rFonts w:ascii="Museo Sans 300" w:hAnsi="Museo Sans 300" w:cs="Calibri"/>
          <w:color w:val="6A615E"/>
          <w:sz w:val="22"/>
          <w:szCs w:val="22"/>
        </w:rPr>
        <w:t xml:space="preserve"> and families across Birmin</w:t>
      </w:r>
      <w:r w:rsidR="00BF0D51" w:rsidRPr="00B81AD2">
        <w:rPr>
          <w:rFonts w:ascii="Museo Sans 300" w:hAnsi="Museo Sans 300" w:cs="Calibri"/>
          <w:color w:val="6A615E"/>
          <w:sz w:val="22"/>
          <w:szCs w:val="22"/>
        </w:rPr>
        <w:t>gham affected by pre</w:t>
      </w:r>
      <w:r w:rsidR="00EE6AAB" w:rsidRPr="00B81AD2">
        <w:rPr>
          <w:rFonts w:ascii="Museo Sans 300" w:hAnsi="Museo Sans 300" w:cs="Calibri"/>
          <w:color w:val="6A615E"/>
          <w:sz w:val="22"/>
          <w:szCs w:val="22"/>
        </w:rPr>
        <w:t xml:space="preserve"> and postnatal d</w:t>
      </w:r>
      <w:r w:rsidRPr="00B81AD2">
        <w:rPr>
          <w:rFonts w:ascii="Museo Sans 300" w:hAnsi="Museo Sans 300" w:cs="Calibri"/>
          <w:color w:val="6A615E"/>
          <w:sz w:val="22"/>
          <w:szCs w:val="22"/>
        </w:rPr>
        <w:t>epression</w:t>
      </w:r>
      <w:r w:rsidR="00BF0D51" w:rsidRPr="00B81AD2">
        <w:rPr>
          <w:rFonts w:ascii="Museo Sans 300" w:hAnsi="Museo Sans 300" w:cs="Calibri"/>
          <w:color w:val="6A615E"/>
          <w:sz w:val="22"/>
          <w:szCs w:val="22"/>
        </w:rPr>
        <w:t xml:space="preserve"> and anxiety</w:t>
      </w:r>
      <w:r w:rsidRPr="00B81AD2">
        <w:rPr>
          <w:rFonts w:ascii="Museo Sans 300" w:hAnsi="Museo Sans 300" w:cs="Calibri"/>
          <w:color w:val="6A615E"/>
          <w:sz w:val="22"/>
          <w:szCs w:val="22"/>
        </w:rPr>
        <w:t xml:space="preserve">. </w:t>
      </w:r>
      <w:r w:rsidR="000C3683" w:rsidRPr="00B81AD2">
        <w:rPr>
          <w:rFonts w:ascii="Museo Sans 300" w:hAnsi="Museo Sans 300" w:cs="Calibri"/>
          <w:color w:val="6A615E"/>
          <w:sz w:val="22"/>
          <w:szCs w:val="22"/>
        </w:rPr>
        <w:t xml:space="preserve"> </w:t>
      </w:r>
      <w:r w:rsidRPr="00B81AD2">
        <w:rPr>
          <w:rFonts w:ascii="Museo Sans 300" w:hAnsi="Museo Sans 300" w:cs="Calibri"/>
          <w:color w:val="6A615E"/>
          <w:sz w:val="22"/>
          <w:szCs w:val="22"/>
        </w:rPr>
        <w:t>Support services include (all free of charge):</w:t>
      </w:r>
    </w:p>
    <w:p w14:paraId="09D7F8EA" w14:textId="77777777" w:rsidR="003C61CB" w:rsidRPr="00B81AD2" w:rsidRDefault="000E6B1D" w:rsidP="000500C7">
      <w:pPr>
        <w:numPr>
          <w:ilvl w:val="0"/>
          <w:numId w:val="3"/>
        </w:numPr>
        <w:spacing w:after="0" w:line="240" w:lineRule="auto"/>
        <w:rPr>
          <w:rFonts w:ascii="Museo Sans 300" w:eastAsia="Times New Roman" w:hAnsi="Museo Sans 300" w:cs="Calibri"/>
          <w:color w:val="6A615E"/>
          <w:lang w:eastAsia="en-GB"/>
        </w:rPr>
      </w:pPr>
      <w:r w:rsidRPr="00B81AD2">
        <w:rPr>
          <w:rFonts w:ascii="Museo Sans 300" w:eastAsia="Times New Roman" w:hAnsi="Museo Sans 300" w:cs="Calibri"/>
          <w:color w:val="6A615E"/>
          <w:lang w:eastAsia="en-GB"/>
        </w:rPr>
        <w:t>Befriending - predomina</w:t>
      </w:r>
      <w:r w:rsidR="00BF0D51" w:rsidRPr="00B81AD2">
        <w:rPr>
          <w:rFonts w:ascii="Museo Sans 300" w:eastAsia="Times New Roman" w:hAnsi="Museo Sans 300" w:cs="Calibri"/>
          <w:color w:val="6A615E"/>
          <w:lang w:eastAsia="en-GB"/>
        </w:rPr>
        <w:t>nt</w:t>
      </w:r>
      <w:r w:rsidRPr="00B81AD2">
        <w:rPr>
          <w:rFonts w:ascii="Museo Sans 300" w:eastAsia="Times New Roman" w:hAnsi="Museo Sans 300" w:cs="Calibri"/>
          <w:color w:val="6A615E"/>
          <w:lang w:eastAsia="en-GB"/>
        </w:rPr>
        <w:t>ly listening support using common factor skills with a compassionate focus, problem solving, support adjusting to becoming a mum etc. Signposting, organising respite care, advocacy work</w:t>
      </w:r>
    </w:p>
    <w:p w14:paraId="3D74E5DA" w14:textId="77777777" w:rsidR="000E6B1D" w:rsidRPr="00B81AD2" w:rsidRDefault="000E6B1D" w:rsidP="000500C7">
      <w:pPr>
        <w:numPr>
          <w:ilvl w:val="0"/>
          <w:numId w:val="2"/>
        </w:numPr>
        <w:spacing w:after="0" w:line="240" w:lineRule="auto"/>
        <w:rPr>
          <w:rFonts w:ascii="Museo Sans 300" w:eastAsia="Times New Roman" w:hAnsi="Museo Sans 300" w:cs="Calibri"/>
          <w:color w:val="6A615E"/>
          <w:lang w:eastAsia="en-GB"/>
        </w:rPr>
      </w:pPr>
      <w:r w:rsidRPr="00B81AD2">
        <w:rPr>
          <w:rFonts w:ascii="Museo Sans 300" w:eastAsia="Times New Roman" w:hAnsi="Museo Sans 300" w:cs="Calibri"/>
          <w:color w:val="6A615E"/>
          <w:lang w:eastAsia="en-GB"/>
        </w:rPr>
        <w:t>Group work</w:t>
      </w:r>
      <w:r w:rsidR="00353652" w:rsidRPr="00B81AD2">
        <w:rPr>
          <w:rFonts w:ascii="Museo Sans 300" w:eastAsia="Times New Roman" w:hAnsi="Museo Sans 300" w:cs="Calibri"/>
          <w:color w:val="6A615E"/>
          <w:lang w:eastAsia="en-GB"/>
        </w:rPr>
        <w:t xml:space="preserve">: </w:t>
      </w:r>
      <w:r w:rsidRPr="00B81AD2">
        <w:rPr>
          <w:rFonts w:ascii="Museo Sans 300" w:eastAsia="Times New Roman" w:hAnsi="Museo Sans 300" w:cs="Calibri"/>
          <w:color w:val="6A615E"/>
          <w:lang w:eastAsia="en-GB"/>
        </w:rPr>
        <w:t xml:space="preserve"> workshops looking at strategies to help overcome low mood and</w:t>
      </w:r>
      <w:r w:rsidR="00385449" w:rsidRPr="00B81AD2">
        <w:rPr>
          <w:rFonts w:ascii="Museo Sans 300" w:eastAsia="Times New Roman" w:hAnsi="Museo Sans 300" w:cs="Calibri"/>
          <w:color w:val="6A615E"/>
          <w:lang w:eastAsia="en-GB"/>
        </w:rPr>
        <w:t xml:space="preserve"> </w:t>
      </w:r>
      <w:r w:rsidRPr="00B81AD2">
        <w:rPr>
          <w:rFonts w:ascii="Museo Sans 300" w:eastAsia="Times New Roman" w:hAnsi="Museo Sans 300" w:cs="Calibri"/>
          <w:color w:val="6A615E"/>
          <w:lang w:eastAsia="en-GB"/>
        </w:rPr>
        <w:t>anxiety</w:t>
      </w:r>
      <w:r w:rsidR="00385449" w:rsidRPr="00B81AD2">
        <w:rPr>
          <w:rFonts w:ascii="Museo Sans 300" w:eastAsia="Times New Roman" w:hAnsi="Museo Sans 300" w:cs="Calibri"/>
          <w:color w:val="6A615E"/>
          <w:lang w:eastAsia="en-GB"/>
        </w:rPr>
        <w:t xml:space="preserve"> </w:t>
      </w:r>
      <w:r w:rsidRPr="00B81AD2">
        <w:rPr>
          <w:rFonts w:ascii="Museo Sans 300" w:eastAsia="Times New Roman" w:hAnsi="Museo Sans 300" w:cs="Calibri"/>
          <w:color w:val="6A615E"/>
          <w:lang w:eastAsia="en-GB"/>
        </w:rPr>
        <w:t>using cognitive behavioural techniques with a session focusing purely</w:t>
      </w:r>
      <w:r w:rsidR="00385449" w:rsidRPr="00B81AD2">
        <w:rPr>
          <w:rFonts w:ascii="Museo Sans 300" w:eastAsia="Times New Roman" w:hAnsi="Museo Sans 300" w:cs="Calibri"/>
          <w:color w:val="6A615E"/>
          <w:lang w:eastAsia="en-GB"/>
        </w:rPr>
        <w:t xml:space="preserve"> </w:t>
      </w:r>
      <w:r w:rsidRPr="00B81AD2">
        <w:rPr>
          <w:rFonts w:ascii="Museo Sans 300" w:eastAsia="Times New Roman" w:hAnsi="Museo Sans 300" w:cs="Calibri"/>
          <w:color w:val="6A615E"/>
          <w:lang w:eastAsia="en-GB"/>
        </w:rPr>
        <w:t>on strengthening relationships</w:t>
      </w:r>
    </w:p>
    <w:p w14:paraId="48A2A28E" w14:textId="77777777" w:rsidR="000E6B1D" w:rsidRPr="00B81AD2" w:rsidRDefault="007B10D8" w:rsidP="000500C7">
      <w:pPr>
        <w:numPr>
          <w:ilvl w:val="0"/>
          <w:numId w:val="2"/>
        </w:numPr>
        <w:spacing w:before="100" w:beforeAutospacing="1" w:after="100" w:afterAutospacing="1" w:line="240" w:lineRule="auto"/>
        <w:rPr>
          <w:rFonts w:ascii="Museo Sans 300" w:eastAsia="Times New Roman" w:hAnsi="Museo Sans 300" w:cs="Calibri"/>
          <w:color w:val="6A615E"/>
          <w:lang w:eastAsia="en-GB"/>
        </w:rPr>
      </w:pPr>
      <w:r w:rsidRPr="00B81AD2">
        <w:rPr>
          <w:rFonts w:ascii="Museo Sans 300" w:eastAsia="Times New Roman" w:hAnsi="Museo Sans 300" w:cs="Calibri"/>
          <w:color w:val="6A615E"/>
          <w:lang w:eastAsia="en-GB"/>
        </w:rPr>
        <w:t>Childcare: crèche facility at our deliver</w:t>
      </w:r>
      <w:r w:rsidR="003256DD" w:rsidRPr="00B81AD2">
        <w:rPr>
          <w:rFonts w:ascii="Museo Sans 300" w:eastAsia="Times New Roman" w:hAnsi="Museo Sans 300" w:cs="Calibri"/>
          <w:color w:val="6A615E"/>
          <w:lang w:eastAsia="en-GB"/>
        </w:rPr>
        <w:t>y centres whilst mothers access</w:t>
      </w:r>
      <w:r w:rsidR="000E6B1D" w:rsidRPr="00B81AD2">
        <w:rPr>
          <w:rFonts w:ascii="Museo Sans 300" w:eastAsia="Times New Roman" w:hAnsi="Museo Sans 300" w:cs="Calibri"/>
          <w:color w:val="6A615E"/>
          <w:lang w:eastAsia="en-GB"/>
        </w:rPr>
        <w:t xml:space="preserve"> support</w:t>
      </w:r>
    </w:p>
    <w:p w14:paraId="2242EA91" w14:textId="77777777" w:rsidR="007B10D8" w:rsidRPr="00B81AD2" w:rsidRDefault="000E6B1D" w:rsidP="000500C7">
      <w:pPr>
        <w:numPr>
          <w:ilvl w:val="0"/>
          <w:numId w:val="2"/>
        </w:numPr>
        <w:spacing w:before="100" w:beforeAutospacing="1" w:after="100" w:afterAutospacing="1" w:line="240" w:lineRule="auto"/>
        <w:rPr>
          <w:rFonts w:ascii="Museo Sans 300" w:eastAsia="Times New Roman" w:hAnsi="Museo Sans 300" w:cs="Calibri"/>
          <w:color w:val="6A615E"/>
          <w:lang w:eastAsia="en-GB"/>
        </w:rPr>
      </w:pPr>
      <w:r w:rsidRPr="00B81AD2">
        <w:rPr>
          <w:rFonts w:ascii="Museo Sans 300" w:eastAsia="Times New Roman" w:hAnsi="Museo Sans 300" w:cs="Calibri"/>
          <w:color w:val="6A615E"/>
          <w:lang w:eastAsia="en-GB"/>
        </w:rPr>
        <w:t>Helping Hands at Home Service:</w:t>
      </w:r>
      <w:r w:rsidR="007B10D8" w:rsidRPr="00B81AD2">
        <w:rPr>
          <w:rFonts w:ascii="Museo Sans 300" w:eastAsia="Times New Roman" w:hAnsi="Museo Sans 300" w:cs="Calibri"/>
          <w:color w:val="6A615E"/>
          <w:lang w:eastAsia="en-GB"/>
        </w:rPr>
        <w:t xml:space="preserve"> practical and emotional support in the home environment</w:t>
      </w:r>
    </w:p>
    <w:p w14:paraId="7C2D935D" w14:textId="77777777" w:rsidR="000E6B1D" w:rsidRPr="00B81AD2" w:rsidRDefault="000E6B1D" w:rsidP="000500C7">
      <w:pPr>
        <w:numPr>
          <w:ilvl w:val="0"/>
          <w:numId w:val="2"/>
        </w:numPr>
        <w:spacing w:before="100" w:beforeAutospacing="1" w:after="100" w:afterAutospacing="1" w:line="240" w:lineRule="auto"/>
        <w:rPr>
          <w:rFonts w:ascii="Museo Sans 300" w:eastAsia="Times New Roman" w:hAnsi="Museo Sans 300" w:cs="Calibri"/>
          <w:color w:val="6A615E"/>
          <w:lang w:eastAsia="en-GB"/>
        </w:rPr>
      </w:pPr>
      <w:r w:rsidRPr="00B81AD2">
        <w:rPr>
          <w:rFonts w:ascii="Museo Sans 300" w:eastAsia="Times New Roman" w:hAnsi="Museo Sans 300" w:cs="Calibri"/>
          <w:color w:val="6A615E"/>
          <w:lang w:eastAsia="en-GB"/>
        </w:rPr>
        <w:t>Dads</w:t>
      </w:r>
      <w:r w:rsidR="00385449" w:rsidRPr="00B81AD2">
        <w:rPr>
          <w:rFonts w:ascii="Museo Sans 300" w:eastAsia="Times New Roman" w:hAnsi="Museo Sans 300" w:cs="Calibri"/>
          <w:color w:val="6A615E"/>
          <w:lang w:eastAsia="en-GB"/>
        </w:rPr>
        <w:t>’</w:t>
      </w:r>
      <w:r w:rsidRPr="00B81AD2">
        <w:rPr>
          <w:rFonts w:ascii="Museo Sans 300" w:eastAsia="Times New Roman" w:hAnsi="Museo Sans 300" w:cs="Calibri"/>
          <w:color w:val="6A615E"/>
          <w:lang w:eastAsia="en-GB"/>
        </w:rPr>
        <w:t xml:space="preserve"> support: 1-1 Befriending and signposting</w:t>
      </w:r>
    </w:p>
    <w:p w14:paraId="7B7B5D0E" w14:textId="77777777" w:rsidR="007B10D8" w:rsidRPr="00B81AD2" w:rsidRDefault="007B10D8" w:rsidP="000500C7">
      <w:pPr>
        <w:numPr>
          <w:ilvl w:val="0"/>
          <w:numId w:val="2"/>
        </w:numPr>
        <w:spacing w:before="100" w:beforeAutospacing="1" w:after="100" w:afterAutospacing="1" w:line="240" w:lineRule="auto"/>
        <w:rPr>
          <w:rFonts w:ascii="Museo Sans 300" w:eastAsia="Times New Roman" w:hAnsi="Museo Sans 300" w:cs="Calibri"/>
          <w:color w:val="6A615E"/>
          <w:lang w:eastAsia="en-GB"/>
        </w:rPr>
      </w:pPr>
      <w:r w:rsidRPr="00B81AD2">
        <w:rPr>
          <w:rFonts w:ascii="Museo Sans 300" w:eastAsia="Times New Roman" w:hAnsi="Museo Sans 300" w:cs="Calibri"/>
          <w:color w:val="6A615E"/>
          <w:lang w:eastAsia="en-GB"/>
        </w:rPr>
        <w:t>Specialist support for young parents</w:t>
      </w:r>
    </w:p>
    <w:p w14:paraId="46ADCF1B" w14:textId="271B19BB" w:rsidR="000E6B1D" w:rsidRDefault="003C61CB" w:rsidP="000500C7">
      <w:pPr>
        <w:numPr>
          <w:ilvl w:val="0"/>
          <w:numId w:val="2"/>
        </w:numPr>
        <w:spacing w:before="100" w:beforeAutospacing="1" w:after="100" w:afterAutospacing="1" w:line="240" w:lineRule="auto"/>
        <w:rPr>
          <w:rFonts w:ascii="Museo Sans 300" w:eastAsia="Times New Roman" w:hAnsi="Museo Sans 300" w:cs="Calibri"/>
          <w:color w:val="6A615E"/>
          <w:lang w:eastAsia="en-GB"/>
        </w:rPr>
      </w:pPr>
      <w:r w:rsidRPr="00B81AD2">
        <w:rPr>
          <w:rFonts w:ascii="Museo Sans 300" w:eastAsia="Times New Roman" w:hAnsi="Museo Sans 300" w:cs="Calibri"/>
          <w:color w:val="6A615E"/>
          <w:lang w:eastAsia="en-GB"/>
        </w:rPr>
        <w:t>Face to face s</w:t>
      </w:r>
      <w:r w:rsidR="000E6B1D" w:rsidRPr="00B81AD2">
        <w:rPr>
          <w:rFonts w:ascii="Museo Sans 300" w:eastAsia="Times New Roman" w:hAnsi="Museo Sans 300" w:cs="Calibri"/>
          <w:color w:val="6A615E"/>
          <w:lang w:eastAsia="en-GB"/>
        </w:rPr>
        <w:t>ervices are delivered across Birmingha</w:t>
      </w:r>
      <w:r w:rsidR="007B10D8" w:rsidRPr="00B81AD2">
        <w:rPr>
          <w:rFonts w:ascii="Museo Sans 300" w:eastAsia="Times New Roman" w:hAnsi="Museo Sans 300" w:cs="Calibri"/>
          <w:color w:val="6A615E"/>
          <w:lang w:eastAsia="en-GB"/>
        </w:rPr>
        <w:t xml:space="preserve">m from 4 </w:t>
      </w:r>
      <w:r w:rsidR="00C9021D" w:rsidRPr="00B81AD2">
        <w:rPr>
          <w:rFonts w:ascii="Museo Sans 300" w:eastAsia="Times New Roman" w:hAnsi="Museo Sans 300" w:cs="Calibri"/>
          <w:color w:val="6A615E"/>
          <w:lang w:eastAsia="en-GB"/>
        </w:rPr>
        <w:t>localities</w:t>
      </w:r>
    </w:p>
    <w:p w14:paraId="772A54AB" w14:textId="77777777" w:rsidR="00350686" w:rsidRDefault="000E6B1D" w:rsidP="00350686">
      <w:pPr>
        <w:tabs>
          <w:tab w:val="left" w:pos="6840"/>
        </w:tabs>
        <w:rPr>
          <w:rFonts w:ascii="Museo Sans 300" w:hAnsi="Museo Sans 300" w:cs="Calibri"/>
          <w:color w:val="6A615E"/>
        </w:rPr>
      </w:pPr>
      <w:r w:rsidRPr="00B81AD2">
        <w:rPr>
          <w:rFonts w:ascii="Museo Sans 300" w:hAnsi="Museo Sans 300" w:cs="Calibri"/>
          <w:color w:val="6A615E"/>
        </w:rPr>
        <w:t>A</w:t>
      </w:r>
      <w:r w:rsidR="00BC4DB4" w:rsidRPr="00B81AD2">
        <w:rPr>
          <w:rFonts w:ascii="Museo Sans 300" w:hAnsi="Museo Sans 300" w:cs="Calibri"/>
          <w:color w:val="6A615E"/>
        </w:rPr>
        <w:t>cacia is a volunteer led organi</w:t>
      </w:r>
      <w:r w:rsidR="00BF0D51" w:rsidRPr="00B81AD2">
        <w:rPr>
          <w:rFonts w:ascii="Museo Sans 300" w:hAnsi="Museo Sans 300" w:cs="Calibri"/>
          <w:color w:val="6A615E"/>
        </w:rPr>
        <w:t>sation that uses a team of 50</w:t>
      </w:r>
      <w:r w:rsidR="00BC4DB4" w:rsidRPr="00B81AD2">
        <w:rPr>
          <w:rFonts w:ascii="Museo Sans 300" w:hAnsi="Museo Sans 300" w:cs="Calibri"/>
          <w:color w:val="6A615E"/>
        </w:rPr>
        <w:t>+ trained volunteers with lived experience of me</w:t>
      </w:r>
      <w:r w:rsidR="00BC6AD7" w:rsidRPr="00B81AD2">
        <w:rPr>
          <w:rFonts w:ascii="Museo Sans 300" w:hAnsi="Museo Sans 300" w:cs="Calibri"/>
          <w:color w:val="6A615E"/>
        </w:rPr>
        <w:t>ntal health</w:t>
      </w:r>
      <w:r w:rsidR="002330F1" w:rsidRPr="00B81AD2">
        <w:rPr>
          <w:rFonts w:ascii="Museo Sans 300" w:hAnsi="Museo Sans 300" w:cs="Calibri"/>
          <w:color w:val="6A615E"/>
        </w:rPr>
        <w:t xml:space="preserve"> issues </w:t>
      </w:r>
      <w:r w:rsidR="00BC6AD7" w:rsidRPr="00B81AD2">
        <w:rPr>
          <w:rFonts w:ascii="Museo Sans 300" w:hAnsi="Museo Sans 300" w:cs="Calibri"/>
          <w:color w:val="6A615E"/>
        </w:rPr>
        <w:t xml:space="preserve">to deliver </w:t>
      </w:r>
      <w:r w:rsidR="00BC4DB4" w:rsidRPr="00B81AD2">
        <w:rPr>
          <w:rFonts w:ascii="Museo Sans 300" w:hAnsi="Museo Sans 300" w:cs="Calibri"/>
          <w:color w:val="6A615E"/>
        </w:rPr>
        <w:t>weekly individual befriending sessions</w:t>
      </w:r>
      <w:r w:rsidR="00BC6AD7" w:rsidRPr="00B81AD2">
        <w:rPr>
          <w:rFonts w:ascii="Museo Sans 300" w:hAnsi="Museo Sans 300" w:cs="Calibri"/>
          <w:color w:val="6A615E"/>
        </w:rPr>
        <w:t xml:space="preserve"> and other types of </w:t>
      </w:r>
      <w:r w:rsidR="006637A9" w:rsidRPr="00B81AD2">
        <w:rPr>
          <w:rFonts w:ascii="Museo Sans 300" w:hAnsi="Museo Sans 300" w:cs="Calibri"/>
          <w:color w:val="6A615E"/>
        </w:rPr>
        <w:t>support.</w:t>
      </w:r>
      <w:r w:rsidR="00BC4DB4" w:rsidRPr="00B81AD2">
        <w:rPr>
          <w:rFonts w:ascii="Museo Sans 300" w:hAnsi="Museo Sans 300" w:cs="Calibri"/>
          <w:color w:val="6A615E"/>
        </w:rPr>
        <w:t xml:space="preserve">  </w:t>
      </w:r>
    </w:p>
    <w:p w14:paraId="14EF23BD" w14:textId="7851DA22" w:rsidR="00064307" w:rsidRPr="00350686" w:rsidRDefault="00BC4DB4" w:rsidP="00350686">
      <w:pPr>
        <w:tabs>
          <w:tab w:val="left" w:pos="6840"/>
        </w:tabs>
        <w:rPr>
          <w:rFonts w:ascii="Museo Sans 300" w:eastAsia="Times New Roman" w:hAnsi="Museo Sans 300" w:cs="Calibri"/>
          <w:lang w:eastAsia="en-GB"/>
        </w:rPr>
      </w:pPr>
      <w:r w:rsidRPr="00B81AD2">
        <w:rPr>
          <w:rFonts w:ascii="Museo Sans 300" w:hAnsi="Museo Sans 300" w:cs="Calibri"/>
          <w:color w:val="6A615E"/>
        </w:rPr>
        <w:t>A</w:t>
      </w:r>
      <w:r w:rsidR="000E6B1D" w:rsidRPr="00B81AD2">
        <w:rPr>
          <w:rFonts w:ascii="Museo Sans 300" w:hAnsi="Museo Sans 300" w:cs="Calibri"/>
          <w:color w:val="6A615E"/>
        </w:rPr>
        <w:t xml:space="preserve"> significant feature of Acacia’s work is the ability to offer a level of additional support and hospitality that goes beyond ‘mainstream’ provision. Specifically, Acacia works to alleviate the barriers to engaging with services, providing free childcare at an onsite crèche and assistance with transportation costs. </w:t>
      </w:r>
    </w:p>
    <w:p w14:paraId="353AD6D6" w14:textId="73CC4375" w:rsidR="002330F1" w:rsidRPr="00B81AD2" w:rsidRDefault="0077339D" w:rsidP="00FF6E52">
      <w:pPr>
        <w:pStyle w:val="Default"/>
        <w:jc w:val="both"/>
        <w:rPr>
          <w:rFonts w:ascii="Museo Sans 300" w:hAnsi="Museo Sans 300" w:cs="Calibri"/>
          <w:color w:val="6A615E"/>
          <w:sz w:val="22"/>
          <w:szCs w:val="22"/>
        </w:rPr>
      </w:pPr>
      <w:r w:rsidRPr="00B81AD2">
        <w:rPr>
          <w:rFonts w:ascii="Museo Sans 300" w:hAnsi="Museo Sans 300" w:cs="Calibri"/>
          <w:color w:val="6A615E"/>
          <w:sz w:val="22"/>
          <w:szCs w:val="22"/>
        </w:rPr>
        <w:t>Acacia Family Sup</w:t>
      </w:r>
      <w:r w:rsidR="003B308B" w:rsidRPr="00B81AD2">
        <w:rPr>
          <w:rFonts w:ascii="Museo Sans 300" w:hAnsi="Museo Sans 300" w:cs="Calibri"/>
          <w:color w:val="6A615E"/>
          <w:sz w:val="22"/>
          <w:szCs w:val="22"/>
        </w:rPr>
        <w:t xml:space="preserve">port is a </w:t>
      </w:r>
      <w:r w:rsidR="00B81AD2">
        <w:rPr>
          <w:rFonts w:ascii="Museo Sans 300" w:hAnsi="Museo Sans 300" w:cs="Calibri"/>
          <w:color w:val="6A615E"/>
          <w:sz w:val="22"/>
          <w:szCs w:val="22"/>
        </w:rPr>
        <w:t xml:space="preserve">faith based </w:t>
      </w:r>
      <w:r w:rsidR="003B308B" w:rsidRPr="00B81AD2">
        <w:rPr>
          <w:rFonts w:ascii="Museo Sans 300" w:hAnsi="Museo Sans 300" w:cs="Calibri"/>
          <w:color w:val="6A615E"/>
          <w:sz w:val="22"/>
          <w:szCs w:val="22"/>
        </w:rPr>
        <w:t xml:space="preserve">Christian </w:t>
      </w:r>
      <w:r w:rsidRPr="00B81AD2">
        <w:rPr>
          <w:rFonts w:ascii="Museo Sans 300" w:hAnsi="Museo Sans 300" w:cs="Calibri"/>
          <w:color w:val="6A615E"/>
          <w:sz w:val="22"/>
          <w:szCs w:val="22"/>
        </w:rPr>
        <w:t>organisation and</w:t>
      </w:r>
      <w:r w:rsidR="003B308B" w:rsidRPr="00B81AD2">
        <w:rPr>
          <w:rFonts w:ascii="Museo Sans 300" w:hAnsi="Museo Sans 300" w:cs="Calibri"/>
          <w:color w:val="6A615E"/>
          <w:sz w:val="22"/>
          <w:szCs w:val="22"/>
        </w:rPr>
        <w:t xml:space="preserve"> our services are open to families of all faiths or none.</w:t>
      </w:r>
      <w:r w:rsidR="00792859" w:rsidRPr="00B81AD2">
        <w:rPr>
          <w:rFonts w:ascii="Museo Sans 300" w:hAnsi="Museo Sans 300" w:cs="Calibri"/>
          <w:color w:val="6A615E"/>
          <w:sz w:val="22"/>
          <w:szCs w:val="22"/>
        </w:rPr>
        <w:t xml:space="preserve">  </w:t>
      </w:r>
      <w:r w:rsidR="002330F1" w:rsidRPr="00B81AD2">
        <w:rPr>
          <w:rFonts w:ascii="Museo Sans 300" w:hAnsi="Museo Sans 300" w:cs="Calibri"/>
          <w:color w:val="6A615E"/>
          <w:sz w:val="22"/>
          <w:szCs w:val="22"/>
        </w:rPr>
        <w:t>Our</w:t>
      </w:r>
      <w:r w:rsidR="003C61CB" w:rsidRPr="00B81AD2">
        <w:rPr>
          <w:rFonts w:ascii="Museo Sans 300" w:hAnsi="Museo Sans 300" w:cs="Calibri"/>
          <w:color w:val="6A615E"/>
          <w:sz w:val="22"/>
          <w:szCs w:val="22"/>
        </w:rPr>
        <w:t xml:space="preserve"> main</w:t>
      </w:r>
      <w:r w:rsidR="002330F1" w:rsidRPr="00B81AD2">
        <w:rPr>
          <w:rFonts w:ascii="Museo Sans 300" w:hAnsi="Museo Sans 300" w:cs="Calibri"/>
          <w:color w:val="6A615E"/>
          <w:sz w:val="22"/>
          <w:szCs w:val="22"/>
        </w:rPr>
        <w:t xml:space="preserve"> office is in Sutton </w:t>
      </w:r>
      <w:r w:rsidR="00317CCD" w:rsidRPr="00B81AD2">
        <w:rPr>
          <w:rFonts w:ascii="Museo Sans 300" w:hAnsi="Museo Sans 300" w:cs="Calibri"/>
          <w:color w:val="6A615E"/>
          <w:sz w:val="22"/>
          <w:szCs w:val="22"/>
        </w:rPr>
        <w:t>Coldfield,</w:t>
      </w:r>
      <w:r w:rsidR="00A96FBA" w:rsidRPr="00B81AD2">
        <w:rPr>
          <w:rFonts w:ascii="Museo Sans 300" w:hAnsi="Museo Sans 300" w:cs="Calibri"/>
          <w:color w:val="6A615E"/>
          <w:sz w:val="22"/>
          <w:szCs w:val="22"/>
        </w:rPr>
        <w:t xml:space="preserve"> and we deliver services across the whole of Birmingham.</w:t>
      </w:r>
    </w:p>
    <w:p w14:paraId="39706751" w14:textId="6178999A" w:rsidR="000B08A0" w:rsidRDefault="000B08A0" w:rsidP="000B08A0">
      <w:pPr>
        <w:pStyle w:val="Default"/>
        <w:jc w:val="both"/>
        <w:rPr>
          <w:rFonts w:ascii="Questa Slab" w:hAnsi="Questa Slab" w:cs="Calibri"/>
          <w:b/>
          <w:color w:val="6A615E"/>
          <w:sz w:val="22"/>
          <w:szCs w:val="22"/>
        </w:rPr>
      </w:pPr>
    </w:p>
    <w:p w14:paraId="13C78ECB" w14:textId="77777777" w:rsidR="00210EC9" w:rsidRPr="007442AA" w:rsidRDefault="00210EC9" w:rsidP="00210EC9">
      <w:pPr>
        <w:pStyle w:val="Default"/>
        <w:jc w:val="both"/>
        <w:rPr>
          <w:rFonts w:ascii="Museo Sans 300" w:hAnsi="Museo Sans 300" w:cs="Calibri"/>
          <w:color w:val="6A615E"/>
          <w:sz w:val="32"/>
          <w:szCs w:val="32"/>
        </w:rPr>
      </w:pPr>
      <w:r w:rsidRPr="007442AA">
        <w:rPr>
          <w:rFonts w:ascii="Museo Sans 300" w:hAnsi="Museo Sans 300" w:cs="Calibri"/>
          <w:color w:val="6A615E"/>
          <w:sz w:val="32"/>
          <w:szCs w:val="32"/>
        </w:rPr>
        <w:t>What will I be doing?</w:t>
      </w:r>
    </w:p>
    <w:p w14:paraId="69BDB60B" w14:textId="77777777" w:rsidR="00210EC9" w:rsidRPr="00B81AD2" w:rsidRDefault="00210EC9" w:rsidP="00210EC9">
      <w:pPr>
        <w:pStyle w:val="Default"/>
        <w:jc w:val="both"/>
        <w:rPr>
          <w:rFonts w:ascii="Museo Sans 300" w:hAnsi="Museo Sans 300" w:cs="Calibri"/>
          <w:color w:val="6A615E"/>
          <w:sz w:val="22"/>
          <w:szCs w:val="22"/>
        </w:rPr>
      </w:pPr>
    </w:p>
    <w:p w14:paraId="2DFDBBF5" w14:textId="5EFABDE3" w:rsidR="00210EC9" w:rsidRDefault="00210EC9" w:rsidP="00210EC9">
      <w:pPr>
        <w:pStyle w:val="Default"/>
        <w:jc w:val="both"/>
        <w:rPr>
          <w:rFonts w:ascii="Museo Sans 300" w:hAnsi="Museo Sans 300" w:cs="Calibri"/>
          <w:color w:val="6A615E"/>
          <w:sz w:val="22"/>
          <w:szCs w:val="22"/>
        </w:rPr>
      </w:pPr>
      <w:r>
        <w:rPr>
          <w:rFonts w:ascii="Museo Sans 300" w:hAnsi="Museo Sans 300" w:cs="Calibri"/>
          <w:color w:val="6A615E"/>
          <w:sz w:val="22"/>
          <w:szCs w:val="22"/>
        </w:rPr>
        <w:t xml:space="preserve">You </w:t>
      </w:r>
      <w:r w:rsidRPr="00B81AD2">
        <w:rPr>
          <w:rFonts w:ascii="Museo Sans 300" w:hAnsi="Museo Sans 300" w:cs="Calibri"/>
          <w:color w:val="6A615E"/>
          <w:sz w:val="22"/>
          <w:szCs w:val="22"/>
        </w:rPr>
        <w:t xml:space="preserve">will have a passion for achieving the mission of Acacia and ensuring the organisation is effectively managed.  You will have strategic vision, independent judgement, an ability to think creatively and an ability to contribute to comprehensive discussion and decision making.  </w:t>
      </w:r>
    </w:p>
    <w:p w14:paraId="7A20786C" w14:textId="77777777" w:rsidR="00210EC9" w:rsidRPr="00B81AD2" w:rsidRDefault="00210EC9" w:rsidP="00210EC9">
      <w:pPr>
        <w:pStyle w:val="Default"/>
        <w:jc w:val="both"/>
        <w:rPr>
          <w:rFonts w:ascii="Museo Sans 300" w:hAnsi="Museo Sans 300" w:cs="Calibri"/>
          <w:color w:val="6A615E"/>
          <w:sz w:val="22"/>
          <w:szCs w:val="22"/>
        </w:rPr>
      </w:pPr>
    </w:p>
    <w:p w14:paraId="4AB8BFF2" w14:textId="77777777" w:rsidR="00210EC9" w:rsidRPr="00B81AD2" w:rsidRDefault="00210EC9" w:rsidP="00210EC9">
      <w:pPr>
        <w:pStyle w:val="Default"/>
        <w:jc w:val="both"/>
        <w:rPr>
          <w:rFonts w:ascii="Museo Sans 300" w:hAnsi="Museo Sans 300" w:cs="Calibri"/>
          <w:color w:val="6A615E"/>
          <w:sz w:val="22"/>
          <w:szCs w:val="22"/>
        </w:rPr>
      </w:pPr>
      <w:r w:rsidRPr="00B81AD2">
        <w:rPr>
          <w:rFonts w:ascii="Museo Sans 300" w:hAnsi="Museo Sans 300" w:cs="Calibri"/>
          <w:color w:val="6A615E"/>
          <w:sz w:val="22"/>
          <w:szCs w:val="22"/>
        </w:rPr>
        <w:t xml:space="preserve">The Board of trustees has ultimate responsibility for the Governance of Acacia Family Support. It supports and holds the management team to account for delivering the strategic plan, ensuring it is solvent and well-run, and for making sure it delivers the public benefits for which it was set up. </w:t>
      </w:r>
    </w:p>
    <w:p w14:paraId="0720E395" w14:textId="77777777" w:rsidR="00210EC9" w:rsidRDefault="00210EC9" w:rsidP="000B08A0">
      <w:pPr>
        <w:pStyle w:val="Default"/>
        <w:jc w:val="both"/>
        <w:rPr>
          <w:rFonts w:ascii="Questa Slab" w:hAnsi="Questa Slab" w:cs="Calibri"/>
          <w:b/>
          <w:color w:val="6A615E"/>
          <w:sz w:val="22"/>
          <w:szCs w:val="22"/>
        </w:rPr>
      </w:pPr>
    </w:p>
    <w:p w14:paraId="6AA98DF2" w14:textId="77777777" w:rsidR="007442AA" w:rsidRPr="00046F96" w:rsidRDefault="007442AA" w:rsidP="000B08A0">
      <w:pPr>
        <w:pStyle w:val="Default"/>
        <w:jc w:val="both"/>
        <w:rPr>
          <w:rFonts w:ascii="Questa Slab" w:hAnsi="Questa Slab" w:cs="Calibri"/>
          <w:b/>
          <w:color w:val="6A615E"/>
          <w:sz w:val="22"/>
          <w:szCs w:val="22"/>
        </w:rPr>
      </w:pPr>
    </w:p>
    <w:p w14:paraId="6983A651" w14:textId="77777777" w:rsidR="00972835" w:rsidRDefault="00972835" w:rsidP="00B81AD2">
      <w:pPr>
        <w:pStyle w:val="Default"/>
        <w:jc w:val="both"/>
        <w:rPr>
          <w:rFonts w:ascii="Museo Sans 300" w:hAnsi="Museo Sans 300" w:cs="Calibri"/>
          <w:bCs/>
          <w:color w:val="6A615E"/>
          <w:sz w:val="32"/>
          <w:szCs w:val="32"/>
        </w:rPr>
      </w:pPr>
    </w:p>
    <w:p w14:paraId="0E8FCB43" w14:textId="77777777" w:rsidR="00972835" w:rsidRDefault="00972835" w:rsidP="00B81AD2">
      <w:pPr>
        <w:pStyle w:val="Default"/>
        <w:jc w:val="both"/>
        <w:rPr>
          <w:rFonts w:ascii="Museo Sans 300" w:hAnsi="Museo Sans 300" w:cs="Calibri"/>
          <w:bCs/>
          <w:color w:val="6A615E"/>
          <w:sz w:val="32"/>
          <w:szCs w:val="32"/>
        </w:rPr>
      </w:pPr>
    </w:p>
    <w:p w14:paraId="62D44678" w14:textId="77777777" w:rsidR="00972835" w:rsidRDefault="00972835" w:rsidP="00B81AD2">
      <w:pPr>
        <w:pStyle w:val="Default"/>
        <w:jc w:val="both"/>
        <w:rPr>
          <w:rFonts w:ascii="Museo Sans 300" w:hAnsi="Museo Sans 300" w:cs="Calibri"/>
          <w:bCs/>
          <w:color w:val="6A615E"/>
          <w:sz w:val="32"/>
          <w:szCs w:val="32"/>
        </w:rPr>
      </w:pPr>
    </w:p>
    <w:p w14:paraId="180A942A" w14:textId="77777777" w:rsidR="00972835" w:rsidRDefault="00972835" w:rsidP="00B81AD2">
      <w:pPr>
        <w:pStyle w:val="Default"/>
        <w:jc w:val="both"/>
        <w:rPr>
          <w:rFonts w:ascii="Museo Sans 300" w:hAnsi="Museo Sans 300" w:cs="Calibri"/>
          <w:bCs/>
          <w:color w:val="6A615E"/>
          <w:sz w:val="32"/>
          <w:szCs w:val="32"/>
        </w:rPr>
      </w:pPr>
    </w:p>
    <w:p w14:paraId="60DF1ABD" w14:textId="77777777" w:rsidR="00972835" w:rsidRDefault="00972835" w:rsidP="00B81AD2">
      <w:pPr>
        <w:pStyle w:val="Default"/>
        <w:jc w:val="both"/>
        <w:rPr>
          <w:rFonts w:ascii="Museo Sans 300" w:hAnsi="Museo Sans 300" w:cs="Calibri"/>
          <w:bCs/>
          <w:color w:val="6A615E"/>
          <w:sz w:val="32"/>
          <w:szCs w:val="32"/>
        </w:rPr>
      </w:pPr>
    </w:p>
    <w:p w14:paraId="4510B719" w14:textId="77777777" w:rsidR="00972835" w:rsidRDefault="00972835" w:rsidP="00B81AD2">
      <w:pPr>
        <w:pStyle w:val="Default"/>
        <w:jc w:val="both"/>
        <w:rPr>
          <w:rFonts w:ascii="Museo Sans 300" w:hAnsi="Museo Sans 300" w:cs="Calibri"/>
          <w:bCs/>
          <w:color w:val="6A615E"/>
          <w:sz w:val="32"/>
          <w:szCs w:val="32"/>
        </w:rPr>
      </w:pPr>
    </w:p>
    <w:p w14:paraId="2B111A23" w14:textId="6A11B9C5" w:rsidR="007442AA" w:rsidRPr="00972835" w:rsidRDefault="00F04D8B" w:rsidP="00B81AD2">
      <w:pPr>
        <w:pStyle w:val="Default"/>
        <w:jc w:val="both"/>
        <w:rPr>
          <w:rFonts w:ascii="Museo Sans 300" w:hAnsi="Museo Sans 300" w:cs="Calibri"/>
          <w:bCs/>
          <w:color w:val="6A615E"/>
          <w:sz w:val="32"/>
          <w:szCs w:val="32"/>
        </w:rPr>
      </w:pPr>
      <w:r w:rsidRPr="00972835">
        <w:rPr>
          <w:rFonts w:ascii="Museo Sans 300" w:hAnsi="Museo Sans 300" w:cs="Calibri"/>
          <w:bCs/>
          <w:color w:val="6A615E"/>
          <w:sz w:val="32"/>
          <w:szCs w:val="32"/>
        </w:rPr>
        <w:t>Job Descript</w:t>
      </w:r>
      <w:r w:rsidR="006C2007" w:rsidRPr="00972835">
        <w:rPr>
          <w:rFonts w:ascii="Museo Sans 300" w:hAnsi="Museo Sans 300" w:cs="Calibri"/>
          <w:bCs/>
          <w:color w:val="6A615E"/>
          <w:sz w:val="32"/>
          <w:szCs w:val="32"/>
        </w:rPr>
        <w:t>i</w:t>
      </w:r>
      <w:r w:rsidRPr="00972835">
        <w:rPr>
          <w:rFonts w:ascii="Museo Sans 300" w:hAnsi="Museo Sans 300" w:cs="Calibri"/>
          <w:bCs/>
          <w:color w:val="6A615E"/>
          <w:sz w:val="32"/>
          <w:szCs w:val="32"/>
        </w:rPr>
        <w:t>on</w:t>
      </w:r>
      <w:r w:rsidR="006C2007" w:rsidRPr="00972835">
        <w:rPr>
          <w:rFonts w:ascii="Museo Sans 300" w:hAnsi="Museo Sans 300" w:cs="Calibri"/>
          <w:bCs/>
          <w:color w:val="6A615E"/>
          <w:sz w:val="32"/>
          <w:szCs w:val="32"/>
        </w:rPr>
        <w:t xml:space="preserve"> for Chair of the Board of Trustees</w:t>
      </w:r>
    </w:p>
    <w:p w14:paraId="3268D993" w14:textId="77777777" w:rsidR="00E87C69" w:rsidRDefault="00E87C69" w:rsidP="00B81AD2">
      <w:pPr>
        <w:pStyle w:val="Default"/>
        <w:jc w:val="both"/>
        <w:rPr>
          <w:rFonts w:ascii="Museo Sans 300" w:hAnsi="Museo Sans 300" w:cs="Calibri"/>
          <w:bCs/>
          <w:color w:val="6A615E"/>
          <w:sz w:val="40"/>
          <w:szCs w:val="40"/>
        </w:rPr>
      </w:pPr>
    </w:p>
    <w:p w14:paraId="56BDF0B3" w14:textId="77777777" w:rsidR="00E87C69" w:rsidRPr="000500C7" w:rsidRDefault="00E87C69" w:rsidP="00E87C69">
      <w:pPr>
        <w:pStyle w:val="ListBullet"/>
        <w:rPr>
          <w:rFonts w:asciiTheme="minorHAnsi" w:hAnsiTheme="minorHAnsi" w:cstheme="minorHAnsi"/>
        </w:rPr>
      </w:pPr>
      <w:r w:rsidRPr="000500C7">
        <w:rPr>
          <w:rFonts w:asciiTheme="minorHAnsi" w:hAnsiTheme="minorHAnsi" w:cstheme="minorHAnsi"/>
        </w:rPr>
        <w:t>Providing leadership to the organisation and the board. Ensuring that everyone remains focused on the delivery of the organisation’s charitable purposes to provide greater public benefit.</w:t>
      </w:r>
    </w:p>
    <w:p w14:paraId="4FC7ED93" w14:textId="5EF983E8" w:rsidR="00E87C69" w:rsidRPr="000500C7" w:rsidRDefault="00E87C69" w:rsidP="00E87C69">
      <w:pPr>
        <w:pStyle w:val="ListBullet"/>
        <w:rPr>
          <w:rFonts w:asciiTheme="minorHAnsi" w:hAnsiTheme="minorHAnsi" w:cstheme="minorHAnsi"/>
        </w:rPr>
      </w:pPr>
      <w:r w:rsidRPr="000500C7">
        <w:rPr>
          <w:rFonts w:asciiTheme="minorHAnsi" w:hAnsiTheme="minorHAnsi" w:cstheme="minorHAnsi"/>
        </w:rPr>
        <w:t>Chairing and facilitating board meetings</w:t>
      </w:r>
      <w:r w:rsidR="002E56EB" w:rsidRPr="000500C7">
        <w:rPr>
          <w:rFonts w:asciiTheme="minorHAnsi" w:hAnsiTheme="minorHAnsi" w:cstheme="minorHAnsi"/>
        </w:rPr>
        <w:t xml:space="preserve"> and Acacia’s </w:t>
      </w:r>
      <w:r w:rsidR="00255258" w:rsidRPr="000500C7">
        <w:rPr>
          <w:rFonts w:asciiTheme="minorHAnsi" w:hAnsiTheme="minorHAnsi" w:cstheme="minorHAnsi"/>
        </w:rPr>
        <w:t xml:space="preserve">annual </w:t>
      </w:r>
      <w:r w:rsidR="002E56EB" w:rsidRPr="000500C7">
        <w:rPr>
          <w:rFonts w:asciiTheme="minorHAnsi" w:hAnsiTheme="minorHAnsi" w:cstheme="minorHAnsi"/>
        </w:rPr>
        <w:t>AGM</w:t>
      </w:r>
      <w:r w:rsidRPr="000500C7">
        <w:rPr>
          <w:rFonts w:asciiTheme="minorHAnsi" w:hAnsiTheme="minorHAnsi" w:cstheme="minorHAnsi"/>
        </w:rPr>
        <w:t>.</w:t>
      </w:r>
    </w:p>
    <w:p w14:paraId="43F2057B" w14:textId="77777777" w:rsidR="00E87C69" w:rsidRPr="000500C7" w:rsidRDefault="00E87C69" w:rsidP="00E87C69">
      <w:pPr>
        <w:pStyle w:val="ListBullet"/>
        <w:rPr>
          <w:rFonts w:asciiTheme="minorHAnsi" w:hAnsiTheme="minorHAnsi" w:cstheme="minorHAnsi"/>
        </w:rPr>
      </w:pPr>
      <w:r w:rsidRPr="000500C7">
        <w:rPr>
          <w:rFonts w:asciiTheme="minorHAnsi" w:hAnsiTheme="minorHAnsi" w:cstheme="minorHAnsi"/>
        </w:rPr>
        <w:t>Directing board policymaking.</w:t>
      </w:r>
    </w:p>
    <w:p w14:paraId="36C91ACC" w14:textId="77777777" w:rsidR="00E87C69" w:rsidRPr="000500C7" w:rsidRDefault="00E87C69" w:rsidP="00E87C69">
      <w:pPr>
        <w:pStyle w:val="ListBullet"/>
        <w:rPr>
          <w:rFonts w:asciiTheme="minorHAnsi" w:hAnsiTheme="minorHAnsi" w:cstheme="minorHAnsi"/>
        </w:rPr>
      </w:pPr>
      <w:r w:rsidRPr="000500C7">
        <w:rPr>
          <w:rFonts w:asciiTheme="minorHAnsi" w:hAnsiTheme="minorHAnsi" w:cstheme="minorHAnsi"/>
        </w:rPr>
        <w:t>Checking that decisions taken at meetings are implemented.</w:t>
      </w:r>
    </w:p>
    <w:p w14:paraId="5C15D927" w14:textId="77777777" w:rsidR="00E87C69" w:rsidRPr="000500C7" w:rsidRDefault="00E87C69" w:rsidP="00E87C69">
      <w:pPr>
        <w:pStyle w:val="ListBullet"/>
        <w:rPr>
          <w:rFonts w:asciiTheme="minorHAnsi" w:hAnsiTheme="minorHAnsi" w:cstheme="minorHAnsi"/>
        </w:rPr>
      </w:pPr>
      <w:r w:rsidRPr="000500C7">
        <w:rPr>
          <w:rFonts w:asciiTheme="minorHAnsi" w:hAnsiTheme="minorHAnsi" w:cstheme="minorHAnsi"/>
        </w:rPr>
        <w:t>Representing the organisation at functions and meetings. Acting as a spokesperson as appropriate.</w:t>
      </w:r>
    </w:p>
    <w:p w14:paraId="6FD0F378" w14:textId="7B85D374" w:rsidR="000500C7" w:rsidRPr="000500C7" w:rsidRDefault="00E87C69" w:rsidP="000500C7">
      <w:pPr>
        <w:pStyle w:val="ListBullet"/>
        <w:rPr>
          <w:rFonts w:asciiTheme="minorHAnsi" w:hAnsiTheme="minorHAnsi" w:cstheme="minorHAnsi"/>
        </w:rPr>
      </w:pPr>
      <w:r w:rsidRPr="000500C7">
        <w:rPr>
          <w:rFonts w:asciiTheme="minorHAnsi" w:hAnsiTheme="minorHAnsi" w:cstheme="minorHAnsi"/>
        </w:rPr>
        <w:t>Bringing impartiality and objectivity to decision-making.</w:t>
      </w:r>
    </w:p>
    <w:p w14:paraId="38355C5F" w14:textId="77777777" w:rsidR="00E87C69" w:rsidRPr="000500C7" w:rsidRDefault="00E87C69" w:rsidP="00E87C69">
      <w:pPr>
        <w:pStyle w:val="ListBullet"/>
        <w:rPr>
          <w:rFonts w:asciiTheme="minorHAnsi" w:hAnsiTheme="minorHAnsi" w:cstheme="minorHAnsi"/>
        </w:rPr>
      </w:pPr>
      <w:r w:rsidRPr="000500C7">
        <w:rPr>
          <w:rFonts w:asciiTheme="minorHAnsi" w:hAnsiTheme="minorHAnsi" w:cstheme="minorHAnsi"/>
        </w:rPr>
        <w:t>Planning the annual cycle of board meetings and other general meetings where required. For example, the annual general meeting.</w:t>
      </w:r>
    </w:p>
    <w:p w14:paraId="72256F77" w14:textId="77777777" w:rsidR="00E87C69" w:rsidRPr="000500C7" w:rsidRDefault="00E87C69" w:rsidP="00E87C69">
      <w:pPr>
        <w:pStyle w:val="ListBullet"/>
        <w:rPr>
          <w:rFonts w:asciiTheme="minorHAnsi" w:hAnsiTheme="minorHAnsi" w:cstheme="minorHAnsi"/>
        </w:rPr>
      </w:pPr>
      <w:r w:rsidRPr="000500C7">
        <w:rPr>
          <w:rFonts w:asciiTheme="minorHAnsi" w:hAnsiTheme="minorHAnsi" w:cstheme="minorHAnsi"/>
        </w:rPr>
        <w:t>Setting agendas for board meetings and other general meetings.</w:t>
      </w:r>
    </w:p>
    <w:p w14:paraId="213228F6" w14:textId="77777777" w:rsidR="00E87C69" w:rsidRPr="000500C7" w:rsidRDefault="00E87C69" w:rsidP="00E87C69">
      <w:pPr>
        <w:pStyle w:val="ListBullet"/>
        <w:rPr>
          <w:rFonts w:asciiTheme="minorHAnsi" w:hAnsiTheme="minorHAnsi" w:cstheme="minorHAnsi"/>
        </w:rPr>
      </w:pPr>
      <w:r w:rsidRPr="000500C7">
        <w:rPr>
          <w:rFonts w:asciiTheme="minorHAnsi" w:hAnsiTheme="minorHAnsi" w:cstheme="minorHAnsi"/>
        </w:rPr>
        <w:t>Developing the board of trustees. This includes induction, training, appraisal and succession planning.</w:t>
      </w:r>
    </w:p>
    <w:p w14:paraId="1C5A1B3E" w14:textId="77777777" w:rsidR="00E87C69" w:rsidRPr="000500C7" w:rsidRDefault="00E87C69" w:rsidP="00E87C69">
      <w:pPr>
        <w:pStyle w:val="ListBullet"/>
        <w:rPr>
          <w:rFonts w:asciiTheme="minorHAnsi" w:hAnsiTheme="minorHAnsi" w:cstheme="minorHAnsi"/>
        </w:rPr>
      </w:pPr>
      <w:r w:rsidRPr="000500C7">
        <w:rPr>
          <w:rFonts w:asciiTheme="minorHAnsi" w:hAnsiTheme="minorHAnsi" w:cstheme="minorHAnsi"/>
        </w:rPr>
        <w:t>Addressing conflict within the board and the organisation.</w:t>
      </w:r>
    </w:p>
    <w:p w14:paraId="26DEC2F8" w14:textId="23F59CFC" w:rsidR="00E87C69" w:rsidRPr="000500C7" w:rsidRDefault="00E87C69" w:rsidP="000500C7">
      <w:pPr>
        <w:pStyle w:val="ListBullet"/>
        <w:rPr>
          <w:rFonts w:asciiTheme="minorHAnsi" w:hAnsiTheme="minorHAnsi" w:cstheme="minorHAnsi"/>
        </w:rPr>
      </w:pPr>
      <w:r w:rsidRPr="000500C7">
        <w:rPr>
          <w:rFonts w:asciiTheme="minorHAnsi" w:hAnsiTheme="minorHAnsi" w:cstheme="minorHAnsi"/>
        </w:rPr>
        <w:t xml:space="preserve">Liaising with the </w:t>
      </w:r>
      <w:r w:rsidR="008A08E1" w:rsidRPr="000500C7">
        <w:rPr>
          <w:rFonts w:asciiTheme="minorHAnsi" w:hAnsiTheme="minorHAnsi" w:cstheme="minorHAnsi"/>
        </w:rPr>
        <w:t>Directors</w:t>
      </w:r>
      <w:r w:rsidRPr="000500C7">
        <w:rPr>
          <w:rFonts w:asciiTheme="minorHAnsi" w:hAnsiTheme="minorHAnsi" w:cstheme="minorHAnsi"/>
        </w:rPr>
        <w:t xml:space="preserve"> to keep an overview of the organisation’s affairs. Providing support as appropriate.</w:t>
      </w:r>
    </w:p>
    <w:p w14:paraId="4AEA7E4F" w14:textId="6202FF14" w:rsidR="00E87C69" w:rsidRPr="000500C7" w:rsidRDefault="00E87C69" w:rsidP="00E87C69">
      <w:pPr>
        <w:pStyle w:val="ListBullet"/>
        <w:rPr>
          <w:rFonts w:asciiTheme="minorHAnsi" w:hAnsiTheme="minorHAnsi" w:cstheme="minorHAnsi"/>
        </w:rPr>
      </w:pPr>
      <w:r w:rsidRPr="000500C7">
        <w:rPr>
          <w:rFonts w:asciiTheme="minorHAnsi" w:hAnsiTheme="minorHAnsi" w:cstheme="minorHAnsi"/>
        </w:rPr>
        <w:t>Leading the</w:t>
      </w:r>
      <w:r w:rsidR="008A08E1" w:rsidRPr="000500C7">
        <w:rPr>
          <w:rFonts w:asciiTheme="minorHAnsi" w:hAnsiTheme="minorHAnsi" w:cstheme="minorHAnsi"/>
        </w:rPr>
        <w:t xml:space="preserve"> Directors’</w:t>
      </w:r>
      <w:r w:rsidR="00ED2FA3" w:rsidRPr="000500C7">
        <w:rPr>
          <w:rFonts w:asciiTheme="minorHAnsi" w:hAnsiTheme="minorHAnsi" w:cstheme="minorHAnsi"/>
        </w:rPr>
        <w:t xml:space="preserve"> appraisal</w:t>
      </w:r>
      <w:r w:rsidRPr="000500C7">
        <w:rPr>
          <w:rFonts w:asciiTheme="minorHAnsi" w:hAnsiTheme="minorHAnsi" w:cstheme="minorHAnsi"/>
        </w:rPr>
        <w:t xml:space="preserve"> process and providing support where needed.</w:t>
      </w:r>
    </w:p>
    <w:p w14:paraId="20FC6ADA" w14:textId="77777777" w:rsidR="00E87C69" w:rsidRPr="000500C7" w:rsidRDefault="00E87C69" w:rsidP="00E87C69">
      <w:pPr>
        <w:pStyle w:val="ListBullet"/>
        <w:rPr>
          <w:rFonts w:asciiTheme="minorHAnsi" w:hAnsiTheme="minorHAnsi" w:cstheme="minorHAnsi"/>
        </w:rPr>
      </w:pPr>
      <w:r w:rsidRPr="000500C7">
        <w:rPr>
          <w:rFonts w:asciiTheme="minorHAnsi" w:hAnsiTheme="minorHAnsi" w:cstheme="minorHAnsi"/>
        </w:rPr>
        <w:t>Sitting on appointment and disciplinary panels.</w:t>
      </w:r>
    </w:p>
    <w:p w14:paraId="0E9BF1FC" w14:textId="77777777" w:rsidR="00E87C69" w:rsidRPr="000500C7" w:rsidRDefault="00E87C69" w:rsidP="00E87C69">
      <w:pPr>
        <w:pStyle w:val="ListBullet"/>
        <w:rPr>
          <w:rFonts w:asciiTheme="minorHAnsi" w:hAnsiTheme="minorHAnsi" w:cstheme="minorHAnsi"/>
        </w:rPr>
      </w:pPr>
      <w:r w:rsidRPr="000500C7">
        <w:rPr>
          <w:rFonts w:asciiTheme="minorHAnsi" w:hAnsiTheme="minorHAnsi" w:cstheme="minorHAnsi"/>
        </w:rPr>
        <w:t>The vice-chair acts for the chair when the chair is not available and undertakes assignments at the request of the chair.</w:t>
      </w:r>
    </w:p>
    <w:p w14:paraId="6862F868" w14:textId="3E165A71" w:rsidR="000500C7" w:rsidRPr="00972835" w:rsidRDefault="000500C7" w:rsidP="000500C7">
      <w:pPr>
        <w:pStyle w:val="Default"/>
        <w:jc w:val="both"/>
        <w:rPr>
          <w:rFonts w:ascii="Museo Sans 300" w:hAnsi="Museo Sans 300" w:cs="Calibri"/>
          <w:bCs/>
          <w:color w:val="6A615E"/>
          <w:sz w:val="32"/>
          <w:szCs w:val="32"/>
        </w:rPr>
      </w:pPr>
      <w:r w:rsidRPr="00972835">
        <w:rPr>
          <w:rFonts w:ascii="Museo Sans 300" w:hAnsi="Museo Sans 300" w:cs="Calibri"/>
          <w:bCs/>
          <w:color w:val="6A615E"/>
          <w:sz w:val="32"/>
          <w:szCs w:val="32"/>
        </w:rPr>
        <w:t>Additional general Trustee duties</w:t>
      </w:r>
    </w:p>
    <w:p w14:paraId="360EE373" w14:textId="77777777" w:rsidR="00862AF9" w:rsidRPr="000500C7" w:rsidRDefault="00862AF9" w:rsidP="00B81AD2">
      <w:pPr>
        <w:pStyle w:val="Default"/>
        <w:jc w:val="both"/>
        <w:rPr>
          <w:rFonts w:asciiTheme="minorHAnsi" w:hAnsiTheme="minorHAnsi" w:cstheme="minorHAnsi"/>
          <w:color w:val="6A615E"/>
        </w:rPr>
      </w:pPr>
    </w:p>
    <w:p w14:paraId="2B9E5375" w14:textId="2D638F70" w:rsidR="00B81AD2" w:rsidRPr="000500C7" w:rsidRDefault="00B81AD2" w:rsidP="000500C7">
      <w:pPr>
        <w:pStyle w:val="ListBullet"/>
        <w:rPr>
          <w:rFonts w:asciiTheme="minorHAnsi" w:hAnsiTheme="minorHAnsi" w:cstheme="minorHAnsi"/>
        </w:rPr>
      </w:pPr>
      <w:r w:rsidRPr="000500C7">
        <w:rPr>
          <w:rFonts w:asciiTheme="minorHAnsi" w:hAnsiTheme="minorHAnsi" w:cstheme="minorHAnsi"/>
        </w:rPr>
        <w:t>To ensure that the organisation complies with its governing document, charity law, company law and any other relevant legislation or regulations</w:t>
      </w:r>
    </w:p>
    <w:p w14:paraId="73F46C31" w14:textId="2ED2B89D" w:rsidR="00B81AD2" w:rsidRPr="000500C7" w:rsidRDefault="00B81AD2" w:rsidP="000500C7">
      <w:pPr>
        <w:pStyle w:val="ListBullet"/>
        <w:rPr>
          <w:rFonts w:asciiTheme="minorHAnsi" w:hAnsiTheme="minorHAnsi" w:cstheme="minorHAnsi"/>
        </w:rPr>
      </w:pPr>
      <w:r w:rsidRPr="000500C7">
        <w:rPr>
          <w:rFonts w:asciiTheme="minorHAnsi" w:hAnsiTheme="minorHAnsi" w:cstheme="minorHAnsi"/>
        </w:rPr>
        <w:t>To ensure that the organisation pursues its objects as defined in its governing document</w:t>
      </w:r>
    </w:p>
    <w:p w14:paraId="02E798F4" w14:textId="65013DD1" w:rsidR="00B81AD2" w:rsidRPr="000500C7" w:rsidRDefault="00B81AD2" w:rsidP="000500C7">
      <w:pPr>
        <w:pStyle w:val="ListBullet"/>
        <w:rPr>
          <w:rFonts w:asciiTheme="minorHAnsi" w:hAnsiTheme="minorHAnsi" w:cstheme="minorHAnsi"/>
        </w:rPr>
      </w:pPr>
      <w:r w:rsidRPr="000500C7">
        <w:rPr>
          <w:rFonts w:asciiTheme="minorHAnsi" w:hAnsiTheme="minorHAnsi" w:cstheme="minorHAnsi"/>
        </w:rPr>
        <w:t>To ensure the organisation uses its resources exclusively in pursuance of its objects: the organisation must not spend money on activities which are not included in its own objects, no matter how worthwhile or charitable those activities are</w:t>
      </w:r>
    </w:p>
    <w:p w14:paraId="5C982B05" w14:textId="0EAC6226" w:rsidR="00CB5EF9" w:rsidRPr="000500C7" w:rsidRDefault="00B81AD2" w:rsidP="000500C7">
      <w:pPr>
        <w:pStyle w:val="ListBullet"/>
        <w:rPr>
          <w:rFonts w:asciiTheme="minorHAnsi" w:hAnsiTheme="minorHAnsi" w:cstheme="minorHAnsi"/>
        </w:rPr>
      </w:pPr>
      <w:r w:rsidRPr="000500C7">
        <w:rPr>
          <w:rFonts w:asciiTheme="minorHAnsi" w:hAnsiTheme="minorHAnsi" w:cstheme="minorHAnsi"/>
        </w:rPr>
        <w:t>To contribute actively to the board of trustees’ role in giving firm strategic direction to the organisation, setting overall policy, defining goals and setting targets and evaluating performance against agreed targets</w:t>
      </w:r>
    </w:p>
    <w:p w14:paraId="75D5AB50" w14:textId="31C23A7C" w:rsidR="00B81AD2" w:rsidRPr="000500C7" w:rsidRDefault="00B81AD2" w:rsidP="000500C7">
      <w:pPr>
        <w:pStyle w:val="ListBullet"/>
        <w:rPr>
          <w:rFonts w:asciiTheme="minorHAnsi" w:hAnsiTheme="minorHAnsi" w:cstheme="minorHAnsi"/>
        </w:rPr>
      </w:pPr>
      <w:r w:rsidRPr="000500C7">
        <w:rPr>
          <w:rFonts w:asciiTheme="minorHAnsi" w:hAnsiTheme="minorHAnsi" w:cstheme="minorHAnsi"/>
        </w:rPr>
        <w:t xml:space="preserve">To safeguard </w:t>
      </w:r>
      <w:r w:rsidR="00CB5EF9" w:rsidRPr="000500C7">
        <w:rPr>
          <w:rFonts w:asciiTheme="minorHAnsi" w:hAnsiTheme="minorHAnsi" w:cstheme="minorHAnsi"/>
        </w:rPr>
        <w:t xml:space="preserve">the clients, staff, volunteers and </w:t>
      </w:r>
      <w:r w:rsidRPr="000500C7">
        <w:rPr>
          <w:rFonts w:asciiTheme="minorHAnsi" w:hAnsiTheme="minorHAnsi" w:cstheme="minorHAnsi"/>
        </w:rPr>
        <w:t>the good name and values of the organisation.</w:t>
      </w:r>
    </w:p>
    <w:p w14:paraId="211A15E4" w14:textId="7DEF056E" w:rsidR="00B81AD2" w:rsidRPr="000500C7" w:rsidRDefault="00B81AD2" w:rsidP="000500C7">
      <w:pPr>
        <w:pStyle w:val="ListBullet"/>
        <w:rPr>
          <w:rFonts w:asciiTheme="minorHAnsi" w:hAnsiTheme="minorHAnsi" w:cstheme="minorHAnsi"/>
        </w:rPr>
      </w:pPr>
      <w:r w:rsidRPr="000500C7">
        <w:rPr>
          <w:rFonts w:asciiTheme="minorHAnsi" w:hAnsiTheme="minorHAnsi" w:cstheme="minorHAnsi"/>
        </w:rPr>
        <w:t>To ensure the effective and efficient administration of the organisation</w:t>
      </w:r>
    </w:p>
    <w:p w14:paraId="00C67D83" w14:textId="55B043CC" w:rsidR="00B81AD2" w:rsidRPr="000500C7" w:rsidRDefault="00B81AD2" w:rsidP="000500C7">
      <w:pPr>
        <w:pStyle w:val="ListBullet"/>
        <w:rPr>
          <w:rFonts w:asciiTheme="minorHAnsi" w:hAnsiTheme="minorHAnsi" w:cstheme="minorHAnsi"/>
        </w:rPr>
      </w:pPr>
      <w:r w:rsidRPr="000500C7">
        <w:rPr>
          <w:rFonts w:asciiTheme="minorHAnsi" w:hAnsiTheme="minorHAnsi" w:cstheme="minorHAnsi"/>
        </w:rPr>
        <w:t>To ensure the financial stability of the organisation</w:t>
      </w:r>
    </w:p>
    <w:p w14:paraId="59C9A81C" w14:textId="6625C63E" w:rsidR="00B81AD2" w:rsidRPr="000500C7" w:rsidRDefault="00B81AD2" w:rsidP="000500C7">
      <w:pPr>
        <w:pStyle w:val="ListBullet"/>
        <w:rPr>
          <w:rFonts w:asciiTheme="minorHAnsi" w:hAnsiTheme="minorHAnsi" w:cstheme="minorHAnsi"/>
        </w:rPr>
      </w:pPr>
      <w:r w:rsidRPr="000500C7">
        <w:rPr>
          <w:rFonts w:asciiTheme="minorHAnsi" w:hAnsiTheme="minorHAnsi" w:cstheme="minorHAnsi"/>
        </w:rPr>
        <w:t>To protect and manage the property of the charity and to ensure the proper investment of the charity’s funds</w:t>
      </w:r>
    </w:p>
    <w:p w14:paraId="284329BE" w14:textId="3B58EA72" w:rsidR="00B81AD2" w:rsidRPr="000500C7" w:rsidRDefault="00B81AD2" w:rsidP="000500C7">
      <w:pPr>
        <w:pStyle w:val="ListBullet"/>
        <w:rPr>
          <w:rFonts w:asciiTheme="minorHAnsi" w:hAnsiTheme="minorHAnsi" w:cstheme="minorHAnsi"/>
        </w:rPr>
      </w:pPr>
      <w:r w:rsidRPr="000500C7">
        <w:rPr>
          <w:rFonts w:asciiTheme="minorHAnsi" w:hAnsiTheme="minorHAnsi" w:cstheme="minorHAnsi"/>
        </w:rPr>
        <w:lastRenderedPageBreak/>
        <w:t>If the organisation employs staff, to appoint the chief executive officer and monitor his/her performance</w:t>
      </w:r>
    </w:p>
    <w:p w14:paraId="5D26F90B" w14:textId="77777777" w:rsidR="007442AA" w:rsidRPr="00B81AD2" w:rsidRDefault="007442AA" w:rsidP="007442AA">
      <w:pPr>
        <w:pStyle w:val="Default"/>
        <w:ind w:left="1080"/>
        <w:jc w:val="both"/>
        <w:rPr>
          <w:rFonts w:ascii="Museo Sans 300" w:hAnsi="Museo Sans 300" w:cs="Calibri"/>
          <w:color w:val="6A615E"/>
          <w:sz w:val="22"/>
          <w:szCs w:val="22"/>
        </w:rPr>
      </w:pPr>
    </w:p>
    <w:p w14:paraId="62FE3ABC" w14:textId="77777777" w:rsidR="00B81AD2" w:rsidRPr="00972835" w:rsidRDefault="00B81AD2" w:rsidP="00B81AD2">
      <w:pPr>
        <w:pStyle w:val="Default"/>
        <w:jc w:val="both"/>
        <w:rPr>
          <w:rFonts w:ascii="Museo Sans 300" w:hAnsi="Museo Sans 300" w:cs="Calibri"/>
          <w:color w:val="6A615E"/>
          <w:sz w:val="32"/>
          <w:szCs w:val="32"/>
        </w:rPr>
      </w:pPr>
      <w:r w:rsidRPr="00972835">
        <w:rPr>
          <w:rFonts w:ascii="Museo Sans 300" w:hAnsi="Museo Sans 300" w:cs="Calibri"/>
          <w:color w:val="6A615E"/>
          <w:sz w:val="32"/>
          <w:szCs w:val="32"/>
        </w:rPr>
        <w:t>Other useful information</w:t>
      </w:r>
    </w:p>
    <w:p w14:paraId="4E201BBB" w14:textId="77777777" w:rsidR="00B81AD2" w:rsidRPr="00B81AD2" w:rsidRDefault="00B81AD2" w:rsidP="00B81AD2">
      <w:pPr>
        <w:pStyle w:val="Default"/>
        <w:jc w:val="both"/>
        <w:rPr>
          <w:rFonts w:ascii="Museo Sans 300" w:hAnsi="Museo Sans 300" w:cs="Calibri"/>
          <w:color w:val="6A615E"/>
          <w:sz w:val="22"/>
          <w:szCs w:val="22"/>
        </w:rPr>
      </w:pPr>
    </w:p>
    <w:p w14:paraId="40D4C22E" w14:textId="3732E58E" w:rsidR="00B81AD2" w:rsidRDefault="00B81AD2" w:rsidP="00B81AD2">
      <w:pPr>
        <w:pStyle w:val="Default"/>
        <w:jc w:val="both"/>
        <w:rPr>
          <w:rFonts w:ascii="Museo Sans 300" w:hAnsi="Museo Sans 300" w:cs="Calibri"/>
          <w:color w:val="6A615E"/>
          <w:sz w:val="22"/>
          <w:szCs w:val="22"/>
        </w:rPr>
      </w:pPr>
      <w:r w:rsidRPr="00B81AD2">
        <w:rPr>
          <w:rFonts w:ascii="Museo Sans 300" w:hAnsi="Museo Sans 300" w:cs="Calibri"/>
          <w:color w:val="6A615E"/>
          <w:sz w:val="22"/>
          <w:szCs w:val="22"/>
        </w:rPr>
        <w:t>Trustees will be expected to attend at least 6-8 evening board meetings a year (normally in Sutton Coldfield), 1 annual AGM / celebration evening, 1 volunteer appreciation evening, plus preparation. We encourage participation in sub-committees, working groups, and visiting the service, but this is not mandatory.</w:t>
      </w:r>
    </w:p>
    <w:p w14:paraId="4A9EFA8A" w14:textId="77777777" w:rsidR="007442AA" w:rsidRPr="00B81AD2" w:rsidRDefault="007442AA" w:rsidP="00B81AD2">
      <w:pPr>
        <w:pStyle w:val="Default"/>
        <w:jc w:val="both"/>
        <w:rPr>
          <w:rFonts w:ascii="Museo Sans 300" w:hAnsi="Museo Sans 300" w:cs="Calibri"/>
          <w:color w:val="6A615E"/>
          <w:sz w:val="22"/>
          <w:szCs w:val="22"/>
        </w:rPr>
      </w:pPr>
    </w:p>
    <w:p w14:paraId="3D2A321B" w14:textId="4FFE4EF5" w:rsidR="00B81AD2" w:rsidRDefault="00B81AD2" w:rsidP="00B81AD2">
      <w:pPr>
        <w:pStyle w:val="Default"/>
        <w:jc w:val="both"/>
        <w:rPr>
          <w:rFonts w:ascii="Museo Sans 300" w:hAnsi="Museo Sans 300" w:cs="Calibri"/>
          <w:color w:val="6A615E"/>
          <w:sz w:val="22"/>
          <w:szCs w:val="22"/>
        </w:rPr>
      </w:pPr>
      <w:r w:rsidRPr="00B81AD2">
        <w:rPr>
          <w:rFonts w:ascii="Museo Sans 300" w:hAnsi="Museo Sans 300" w:cs="Calibri"/>
          <w:color w:val="6A615E"/>
          <w:sz w:val="22"/>
          <w:szCs w:val="22"/>
        </w:rPr>
        <w:t xml:space="preserve">Trustees will usually be available for re-election every 3 years. New members will be selected by the Board following a process to be agreed by the Board itself. </w:t>
      </w:r>
    </w:p>
    <w:p w14:paraId="6A27EA23" w14:textId="77777777" w:rsidR="007442AA" w:rsidRPr="00B81AD2" w:rsidRDefault="007442AA" w:rsidP="00B81AD2">
      <w:pPr>
        <w:pStyle w:val="Default"/>
        <w:jc w:val="both"/>
        <w:rPr>
          <w:rFonts w:ascii="Museo Sans 300" w:hAnsi="Museo Sans 300" w:cs="Calibri"/>
          <w:color w:val="6A615E"/>
          <w:sz w:val="22"/>
          <w:szCs w:val="22"/>
        </w:rPr>
      </w:pPr>
    </w:p>
    <w:p w14:paraId="16D11605" w14:textId="184E3874" w:rsidR="00B81AD2" w:rsidRDefault="00B81AD2" w:rsidP="00B81AD2">
      <w:pPr>
        <w:pStyle w:val="Default"/>
        <w:jc w:val="both"/>
        <w:rPr>
          <w:rFonts w:ascii="Museo Sans 300" w:hAnsi="Museo Sans 300" w:cs="Calibri"/>
          <w:color w:val="6A615E"/>
          <w:sz w:val="22"/>
          <w:szCs w:val="22"/>
        </w:rPr>
      </w:pPr>
      <w:r w:rsidRPr="00B81AD2">
        <w:rPr>
          <w:rFonts w:ascii="Museo Sans 300" w:hAnsi="Museo Sans 300" w:cs="Calibri"/>
          <w:color w:val="6A615E"/>
          <w:sz w:val="22"/>
          <w:szCs w:val="22"/>
        </w:rPr>
        <w:t xml:space="preserve">Trustees will be expected to satisfy any right to work and DBS checks. </w:t>
      </w:r>
    </w:p>
    <w:p w14:paraId="0BD877A9" w14:textId="77777777" w:rsidR="007442AA" w:rsidRPr="00B81AD2" w:rsidRDefault="007442AA" w:rsidP="00B81AD2">
      <w:pPr>
        <w:pStyle w:val="Default"/>
        <w:jc w:val="both"/>
        <w:rPr>
          <w:rFonts w:ascii="Museo Sans 300" w:hAnsi="Museo Sans 300" w:cs="Calibri"/>
          <w:color w:val="6A615E"/>
          <w:sz w:val="22"/>
          <w:szCs w:val="22"/>
        </w:rPr>
      </w:pPr>
    </w:p>
    <w:p w14:paraId="6E4679FB" w14:textId="77777777" w:rsidR="00B81AD2" w:rsidRPr="00B81AD2" w:rsidRDefault="00B81AD2" w:rsidP="00B81AD2">
      <w:pPr>
        <w:pStyle w:val="Default"/>
        <w:jc w:val="both"/>
        <w:rPr>
          <w:rFonts w:ascii="Museo Sans 300" w:hAnsi="Museo Sans 300" w:cs="Calibri"/>
          <w:color w:val="6A615E"/>
          <w:sz w:val="22"/>
          <w:szCs w:val="22"/>
        </w:rPr>
      </w:pPr>
      <w:r w:rsidRPr="00B81AD2">
        <w:rPr>
          <w:rFonts w:ascii="Museo Sans 300" w:hAnsi="Museo Sans 300" w:cs="Calibri"/>
          <w:color w:val="6A615E"/>
          <w:sz w:val="22"/>
          <w:szCs w:val="22"/>
        </w:rPr>
        <w:t xml:space="preserve">Trustees receive no payment for their service as trustees although out of pocket expenses will be payable </w:t>
      </w:r>
    </w:p>
    <w:p w14:paraId="20C28CEB" w14:textId="77777777" w:rsidR="00B81AD2" w:rsidRPr="00B81AD2" w:rsidRDefault="00B81AD2" w:rsidP="00B81AD2">
      <w:pPr>
        <w:pStyle w:val="Default"/>
        <w:jc w:val="both"/>
        <w:rPr>
          <w:rFonts w:ascii="Museo Sans 300" w:hAnsi="Museo Sans 300" w:cs="Calibri"/>
          <w:color w:val="6A615E"/>
          <w:sz w:val="22"/>
          <w:szCs w:val="22"/>
        </w:rPr>
      </w:pPr>
    </w:p>
    <w:p w14:paraId="62A4DB3A" w14:textId="77777777" w:rsidR="00B81AD2" w:rsidRPr="00B81AD2" w:rsidRDefault="00B81AD2" w:rsidP="00B81AD2">
      <w:pPr>
        <w:pStyle w:val="Default"/>
        <w:jc w:val="both"/>
        <w:rPr>
          <w:rFonts w:ascii="Museo Sans 300" w:hAnsi="Museo Sans 300" w:cs="Calibri"/>
          <w:color w:val="6A615E"/>
          <w:sz w:val="22"/>
          <w:szCs w:val="22"/>
        </w:rPr>
      </w:pPr>
      <w:r w:rsidRPr="00B81AD2">
        <w:rPr>
          <w:rFonts w:ascii="Museo Sans 300" w:hAnsi="Museo Sans 300" w:cs="Calibri"/>
          <w:color w:val="6A615E"/>
          <w:sz w:val="22"/>
          <w:szCs w:val="22"/>
        </w:rPr>
        <w:t>Desirable attributes and skills</w:t>
      </w:r>
    </w:p>
    <w:p w14:paraId="697B2153" w14:textId="77777777" w:rsidR="00B81AD2" w:rsidRPr="00B81AD2" w:rsidRDefault="00B81AD2" w:rsidP="00B81AD2">
      <w:pPr>
        <w:pStyle w:val="Default"/>
        <w:jc w:val="both"/>
        <w:rPr>
          <w:rFonts w:ascii="Museo Sans 300" w:hAnsi="Museo Sans 300" w:cs="Calibri"/>
          <w:color w:val="6A615E"/>
          <w:sz w:val="22"/>
          <w:szCs w:val="22"/>
        </w:rPr>
      </w:pPr>
    </w:p>
    <w:p w14:paraId="33BA6484" w14:textId="77777777" w:rsidR="00B81AD2" w:rsidRPr="00B81AD2" w:rsidRDefault="00B81AD2" w:rsidP="00B81AD2">
      <w:pPr>
        <w:pStyle w:val="Default"/>
        <w:jc w:val="both"/>
        <w:rPr>
          <w:rFonts w:ascii="Museo Sans 300" w:hAnsi="Museo Sans 300" w:cs="Calibri"/>
          <w:color w:val="6A615E"/>
          <w:sz w:val="22"/>
          <w:szCs w:val="22"/>
        </w:rPr>
      </w:pPr>
      <w:r w:rsidRPr="00B81AD2">
        <w:rPr>
          <w:rFonts w:ascii="Museo Sans 300" w:hAnsi="Museo Sans 300" w:cs="Calibri"/>
          <w:color w:val="6A615E"/>
          <w:sz w:val="22"/>
          <w:szCs w:val="22"/>
        </w:rPr>
        <w:t>•</w:t>
      </w:r>
      <w:r w:rsidRPr="00B81AD2">
        <w:rPr>
          <w:rFonts w:ascii="Museo Sans 300" w:hAnsi="Museo Sans 300" w:cs="Calibri"/>
          <w:color w:val="6A615E"/>
          <w:sz w:val="22"/>
          <w:szCs w:val="22"/>
        </w:rPr>
        <w:tab/>
        <w:t xml:space="preserve">Able to actively support, promote and encourage Acacia’s Christian ethos, mission and values </w:t>
      </w:r>
    </w:p>
    <w:p w14:paraId="10AEDCFE" w14:textId="77777777" w:rsidR="00B81AD2" w:rsidRPr="00B81AD2" w:rsidRDefault="00B81AD2" w:rsidP="00B81AD2">
      <w:pPr>
        <w:pStyle w:val="Default"/>
        <w:jc w:val="both"/>
        <w:rPr>
          <w:rFonts w:ascii="Museo Sans 300" w:hAnsi="Museo Sans 300" w:cs="Calibri"/>
          <w:color w:val="6A615E"/>
          <w:sz w:val="22"/>
          <w:szCs w:val="22"/>
        </w:rPr>
      </w:pPr>
      <w:r w:rsidRPr="00B81AD2">
        <w:rPr>
          <w:rFonts w:ascii="Museo Sans 300" w:hAnsi="Museo Sans 300" w:cs="Calibri"/>
          <w:color w:val="6A615E"/>
          <w:sz w:val="22"/>
          <w:szCs w:val="22"/>
        </w:rPr>
        <w:t>•</w:t>
      </w:r>
      <w:r w:rsidRPr="00B81AD2">
        <w:rPr>
          <w:rFonts w:ascii="Museo Sans 300" w:hAnsi="Museo Sans 300" w:cs="Calibri"/>
          <w:color w:val="6A615E"/>
          <w:sz w:val="22"/>
          <w:szCs w:val="22"/>
        </w:rPr>
        <w:tab/>
        <w:t xml:space="preserve">A good understanding of perinatal mental health issues and/or other mental health problems </w:t>
      </w:r>
    </w:p>
    <w:p w14:paraId="1F60C93A" w14:textId="77777777" w:rsidR="00B81AD2" w:rsidRPr="00B81AD2" w:rsidRDefault="00B81AD2" w:rsidP="00B81AD2">
      <w:pPr>
        <w:pStyle w:val="Default"/>
        <w:jc w:val="both"/>
        <w:rPr>
          <w:rFonts w:ascii="Museo Sans 300" w:hAnsi="Museo Sans 300" w:cs="Calibri"/>
          <w:color w:val="6A615E"/>
          <w:sz w:val="22"/>
          <w:szCs w:val="22"/>
        </w:rPr>
      </w:pPr>
      <w:r w:rsidRPr="00B81AD2">
        <w:rPr>
          <w:rFonts w:ascii="Museo Sans 300" w:hAnsi="Museo Sans 300" w:cs="Calibri"/>
          <w:color w:val="6A615E"/>
          <w:sz w:val="22"/>
          <w:szCs w:val="22"/>
        </w:rPr>
        <w:t>•</w:t>
      </w:r>
      <w:r w:rsidRPr="00B81AD2">
        <w:rPr>
          <w:rFonts w:ascii="Museo Sans 300" w:hAnsi="Museo Sans 300" w:cs="Calibri"/>
          <w:color w:val="6A615E"/>
          <w:sz w:val="22"/>
          <w:szCs w:val="22"/>
        </w:rPr>
        <w:tab/>
        <w:t xml:space="preserve">Senior level responsibility in a legally constituted organisation </w:t>
      </w:r>
    </w:p>
    <w:p w14:paraId="5F147E73" w14:textId="77777777" w:rsidR="00B81AD2" w:rsidRPr="00B81AD2" w:rsidRDefault="00B81AD2" w:rsidP="00B81AD2">
      <w:pPr>
        <w:pStyle w:val="Default"/>
        <w:jc w:val="both"/>
        <w:rPr>
          <w:rFonts w:ascii="Museo Sans 300" w:hAnsi="Museo Sans 300" w:cs="Calibri"/>
          <w:color w:val="6A615E"/>
          <w:sz w:val="22"/>
          <w:szCs w:val="22"/>
        </w:rPr>
      </w:pPr>
      <w:r w:rsidRPr="00B81AD2">
        <w:rPr>
          <w:rFonts w:ascii="Museo Sans 300" w:hAnsi="Museo Sans 300" w:cs="Calibri"/>
          <w:color w:val="6A615E"/>
          <w:sz w:val="22"/>
          <w:szCs w:val="22"/>
        </w:rPr>
        <w:t>•</w:t>
      </w:r>
      <w:r w:rsidRPr="00B81AD2">
        <w:rPr>
          <w:rFonts w:ascii="Museo Sans 300" w:hAnsi="Museo Sans 300" w:cs="Calibri"/>
          <w:color w:val="6A615E"/>
          <w:sz w:val="22"/>
          <w:szCs w:val="22"/>
        </w:rPr>
        <w:tab/>
        <w:t xml:space="preserve">Suitably qualified </w:t>
      </w:r>
    </w:p>
    <w:p w14:paraId="3043ED73" w14:textId="77777777" w:rsidR="00B81AD2" w:rsidRPr="00B81AD2" w:rsidRDefault="00B81AD2" w:rsidP="00B81AD2">
      <w:pPr>
        <w:pStyle w:val="Default"/>
        <w:jc w:val="both"/>
        <w:rPr>
          <w:rFonts w:ascii="Museo Sans 300" w:hAnsi="Museo Sans 300" w:cs="Calibri"/>
          <w:color w:val="6A615E"/>
          <w:sz w:val="22"/>
          <w:szCs w:val="22"/>
        </w:rPr>
      </w:pPr>
      <w:r w:rsidRPr="00B81AD2">
        <w:rPr>
          <w:rFonts w:ascii="Museo Sans 300" w:hAnsi="Museo Sans 300" w:cs="Calibri"/>
          <w:color w:val="6A615E"/>
          <w:sz w:val="22"/>
          <w:szCs w:val="22"/>
        </w:rPr>
        <w:t>•</w:t>
      </w:r>
      <w:r w:rsidRPr="00B81AD2">
        <w:rPr>
          <w:rFonts w:ascii="Museo Sans 300" w:hAnsi="Museo Sans 300" w:cs="Calibri"/>
          <w:color w:val="6A615E"/>
          <w:sz w:val="22"/>
          <w:szCs w:val="22"/>
        </w:rPr>
        <w:tab/>
        <w:t xml:space="preserve">Strategy development and monitoring </w:t>
      </w:r>
    </w:p>
    <w:p w14:paraId="38F92F4B" w14:textId="77777777" w:rsidR="00B81AD2" w:rsidRPr="00B81AD2" w:rsidRDefault="00B81AD2" w:rsidP="00B81AD2">
      <w:pPr>
        <w:pStyle w:val="Default"/>
        <w:jc w:val="both"/>
        <w:rPr>
          <w:rFonts w:ascii="Museo Sans 300" w:hAnsi="Museo Sans 300" w:cs="Calibri"/>
          <w:color w:val="6A615E"/>
          <w:sz w:val="22"/>
          <w:szCs w:val="22"/>
        </w:rPr>
      </w:pPr>
      <w:r w:rsidRPr="00B81AD2">
        <w:rPr>
          <w:rFonts w:ascii="Museo Sans 300" w:hAnsi="Museo Sans 300" w:cs="Calibri"/>
          <w:color w:val="6A615E"/>
          <w:sz w:val="22"/>
          <w:szCs w:val="22"/>
        </w:rPr>
        <w:t>•</w:t>
      </w:r>
      <w:r w:rsidRPr="00B81AD2">
        <w:rPr>
          <w:rFonts w:ascii="Museo Sans 300" w:hAnsi="Museo Sans 300" w:cs="Calibri"/>
          <w:color w:val="6A615E"/>
          <w:sz w:val="22"/>
          <w:szCs w:val="22"/>
        </w:rPr>
        <w:tab/>
        <w:t xml:space="preserve">Leadership </w:t>
      </w:r>
    </w:p>
    <w:p w14:paraId="4A9813E8" w14:textId="5B047697" w:rsidR="00B81AD2" w:rsidRDefault="00B81AD2" w:rsidP="00B81AD2">
      <w:pPr>
        <w:pStyle w:val="Default"/>
        <w:jc w:val="both"/>
        <w:rPr>
          <w:rFonts w:ascii="Museo Sans 300" w:hAnsi="Museo Sans 300" w:cs="Calibri"/>
          <w:color w:val="6A615E"/>
          <w:sz w:val="22"/>
          <w:szCs w:val="22"/>
        </w:rPr>
      </w:pPr>
      <w:r w:rsidRPr="00B81AD2">
        <w:rPr>
          <w:rFonts w:ascii="Museo Sans 300" w:hAnsi="Museo Sans 300" w:cs="Calibri"/>
          <w:color w:val="6A615E"/>
          <w:sz w:val="22"/>
          <w:szCs w:val="22"/>
        </w:rPr>
        <w:t>•</w:t>
      </w:r>
      <w:r w:rsidRPr="00B81AD2">
        <w:rPr>
          <w:rFonts w:ascii="Museo Sans 300" w:hAnsi="Museo Sans 300" w:cs="Calibri"/>
          <w:color w:val="6A615E"/>
          <w:sz w:val="22"/>
          <w:szCs w:val="22"/>
        </w:rPr>
        <w:tab/>
        <w:t xml:space="preserve">Team player </w:t>
      </w:r>
    </w:p>
    <w:p w14:paraId="55466EE9" w14:textId="0A19BFF5" w:rsidR="00CB5EF9" w:rsidRDefault="00CB5EF9" w:rsidP="00B81AD2">
      <w:pPr>
        <w:pStyle w:val="Default"/>
        <w:jc w:val="both"/>
        <w:rPr>
          <w:rFonts w:ascii="Museo Sans 300" w:hAnsi="Museo Sans 300" w:cs="Calibri"/>
          <w:color w:val="6A615E"/>
          <w:sz w:val="22"/>
          <w:szCs w:val="22"/>
        </w:rPr>
      </w:pPr>
    </w:p>
    <w:p w14:paraId="4D436FD4" w14:textId="77777777" w:rsidR="00CB5EF9" w:rsidRPr="00CB5EF9" w:rsidRDefault="00CB5EF9" w:rsidP="00CB5EF9">
      <w:pPr>
        <w:pStyle w:val="Default"/>
        <w:jc w:val="both"/>
        <w:rPr>
          <w:rFonts w:ascii="Museo Sans 300" w:hAnsi="Museo Sans 300" w:cs="Calibri"/>
          <w:color w:val="6A615E"/>
          <w:sz w:val="32"/>
          <w:szCs w:val="32"/>
        </w:rPr>
      </w:pPr>
      <w:r w:rsidRPr="00CB5EF9">
        <w:rPr>
          <w:rFonts w:ascii="Museo Sans 300" w:hAnsi="Museo Sans 300" w:cs="Calibri"/>
          <w:color w:val="6A615E"/>
          <w:sz w:val="32"/>
          <w:szCs w:val="32"/>
        </w:rPr>
        <w:t>Disclosure and Barring Services</w:t>
      </w:r>
    </w:p>
    <w:p w14:paraId="2F260989" w14:textId="77777777" w:rsidR="00CB5EF9" w:rsidRPr="00CB5EF9" w:rsidRDefault="00CB5EF9" w:rsidP="00CB5EF9">
      <w:pPr>
        <w:pStyle w:val="Default"/>
        <w:jc w:val="both"/>
        <w:rPr>
          <w:rFonts w:ascii="Museo Sans 300" w:hAnsi="Museo Sans 300" w:cs="Calibri"/>
          <w:color w:val="6A615E"/>
          <w:sz w:val="22"/>
          <w:szCs w:val="22"/>
        </w:rPr>
      </w:pPr>
    </w:p>
    <w:p w14:paraId="6148875D" w14:textId="77777777" w:rsidR="00CB5EF9" w:rsidRPr="00CB5EF9" w:rsidRDefault="00CB5EF9" w:rsidP="00CB5EF9">
      <w:pPr>
        <w:pStyle w:val="Default"/>
        <w:jc w:val="both"/>
        <w:rPr>
          <w:rFonts w:ascii="Museo Sans 300" w:hAnsi="Museo Sans 300" w:cs="Calibri"/>
          <w:color w:val="6A615E"/>
          <w:sz w:val="22"/>
          <w:szCs w:val="22"/>
        </w:rPr>
      </w:pPr>
      <w:r w:rsidRPr="00CB5EF9">
        <w:rPr>
          <w:rFonts w:ascii="Museo Sans 300" w:hAnsi="Museo Sans 300" w:cs="Calibri"/>
          <w:color w:val="6A615E"/>
          <w:sz w:val="22"/>
          <w:szCs w:val="22"/>
        </w:rPr>
        <w:t>The post will be subject to a DBS Disclosure check at the point of recruitment and thereafter as per Acacia policy.</w:t>
      </w:r>
    </w:p>
    <w:p w14:paraId="367DD646" w14:textId="77777777" w:rsidR="00CB5EF9" w:rsidRPr="00CB5EF9" w:rsidRDefault="00CB5EF9" w:rsidP="00CB5EF9">
      <w:pPr>
        <w:pStyle w:val="Default"/>
        <w:jc w:val="both"/>
        <w:rPr>
          <w:rFonts w:ascii="Museo Sans 300" w:hAnsi="Museo Sans 300" w:cs="Calibri"/>
          <w:color w:val="6A615E"/>
          <w:sz w:val="32"/>
          <w:szCs w:val="32"/>
        </w:rPr>
      </w:pPr>
    </w:p>
    <w:p w14:paraId="14920CF4" w14:textId="77777777" w:rsidR="00CB5EF9" w:rsidRPr="00CB5EF9" w:rsidRDefault="00CB5EF9" w:rsidP="00CB5EF9">
      <w:pPr>
        <w:pStyle w:val="Default"/>
        <w:jc w:val="both"/>
        <w:rPr>
          <w:rFonts w:ascii="Museo Sans 300" w:hAnsi="Museo Sans 300" w:cs="Calibri"/>
          <w:color w:val="6A615E"/>
          <w:sz w:val="32"/>
          <w:szCs w:val="32"/>
        </w:rPr>
      </w:pPr>
      <w:r w:rsidRPr="00CB5EF9">
        <w:rPr>
          <w:rFonts w:ascii="Museo Sans 300" w:hAnsi="Museo Sans 300" w:cs="Calibri"/>
          <w:color w:val="6A615E"/>
          <w:sz w:val="32"/>
          <w:szCs w:val="32"/>
        </w:rPr>
        <w:t>Policies and Procedures</w:t>
      </w:r>
    </w:p>
    <w:p w14:paraId="4207B818" w14:textId="77777777" w:rsidR="00CB5EF9" w:rsidRPr="00CB5EF9" w:rsidRDefault="00CB5EF9" w:rsidP="00CB5EF9">
      <w:pPr>
        <w:pStyle w:val="Default"/>
        <w:jc w:val="both"/>
        <w:rPr>
          <w:rFonts w:ascii="Museo Sans 300" w:hAnsi="Museo Sans 300" w:cs="Calibri"/>
          <w:color w:val="6A615E"/>
          <w:sz w:val="22"/>
          <w:szCs w:val="22"/>
        </w:rPr>
      </w:pPr>
    </w:p>
    <w:p w14:paraId="3D2E4730" w14:textId="77777777" w:rsidR="00CB5EF9" w:rsidRPr="00CB5EF9" w:rsidRDefault="00CB5EF9" w:rsidP="00CB5EF9">
      <w:pPr>
        <w:pStyle w:val="Default"/>
        <w:jc w:val="both"/>
        <w:rPr>
          <w:rFonts w:ascii="Museo Sans 300" w:hAnsi="Museo Sans 300" w:cs="Calibri"/>
          <w:color w:val="6A615E"/>
          <w:sz w:val="22"/>
          <w:szCs w:val="22"/>
        </w:rPr>
      </w:pPr>
      <w:r w:rsidRPr="00CB5EF9">
        <w:rPr>
          <w:rFonts w:ascii="Museo Sans 300" w:hAnsi="Museo Sans 300" w:cs="Calibri"/>
          <w:color w:val="6A615E"/>
          <w:sz w:val="22"/>
          <w:szCs w:val="22"/>
        </w:rPr>
        <w:t>The duties and responsibilities of the post must be undertaken in accordance with the Policies and Procedures of Acacia Family Support and the Trust.</w:t>
      </w:r>
    </w:p>
    <w:p w14:paraId="225ADAE9" w14:textId="77777777" w:rsidR="0057008C" w:rsidRDefault="0057008C" w:rsidP="00B81AD2">
      <w:pPr>
        <w:pStyle w:val="Default"/>
        <w:jc w:val="both"/>
        <w:rPr>
          <w:rFonts w:ascii="Museo Sans 300" w:hAnsi="Museo Sans 300" w:cs="Calibri"/>
          <w:color w:val="6A615E"/>
          <w:sz w:val="22"/>
          <w:szCs w:val="22"/>
        </w:rPr>
      </w:pPr>
    </w:p>
    <w:p w14:paraId="4004BC54" w14:textId="77777777" w:rsidR="0057008C" w:rsidRDefault="0057008C" w:rsidP="00B81AD2">
      <w:pPr>
        <w:pStyle w:val="Default"/>
        <w:jc w:val="both"/>
        <w:rPr>
          <w:rFonts w:ascii="Museo Sans 300" w:hAnsi="Museo Sans 300" w:cs="Calibri"/>
          <w:color w:val="6A615E"/>
          <w:sz w:val="22"/>
          <w:szCs w:val="22"/>
        </w:rPr>
      </w:pPr>
    </w:p>
    <w:p w14:paraId="474085F2" w14:textId="128CD644" w:rsidR="00B81AD2" w:rsidRPr="00972835" w:rsidRDefault="00B81AD2" w:rsidP="00B81AD2">
      <w:pPr>
        <w:pStyle w:val="Default"/>
        <w:jc w:val="both"/>
        <w:rPr>
          <w:rFonts w:ascii="Museo Sans 300" w:hAnsi="Museo Sans 300" w:cs="Calibri"/>
          <w:color w:val="6A615E"/>
          <w:sz w:val="32"/>
          <w:szCs w:val="32"/>
        </w:rPr>
      </w:pPr>
      <w:r w:rsidRPr="00972835">
        <w:rPr>
          <w:rFonts w:ascii="Museo Sans 300" w:hAnsi="Museo Sans 300" w:cs="Calibri"/>
          <w:color w:val="6A615E"/>
          <w:sz w:val="32"/>
          <w:szCs w:val="32"/>
        </w:rPr>
        <w:t>What do I do next?</w:t>
      </w:r>
    </w:p>
    <w:p w14:paraId="115F6684" w14:textId="77777777" w:rsidR="00B81AD2" w:rsidRPr="00B81AD2" w:rsidRDefault="00B81AD2" w:rsidP="00B81AD2">
      <w:pPr>
        <w:pStyle w:val="Default"/>
        <w:jc w:val="both"/>
        <w:rPr>
          <w:rFonts w:ascii="Museo Sans 300" w:hAnsi="Museo Sans 300" w:cs="Calibri"/>
          <w:color w:val="6A615E"/>
          <w:sz w:val="22"/>
          <w:szCs w:val="22"/>
        </w:rPr>
      </w:pPr>
    </w:p>
    <w:p w14:paraId="13EC8204" w14:textId="5E0F6AD5" w:rsidR="00B81AD2" w:rsidRPr="00B81AD2" w:rsidRDefault="00B81AD2" w:rsidP="00D159B2">
      <w:pPr>
        <w:pStyle w:val="Default"/>
        <w:jc w:val="both"/>
        <w:rPr>
          <w:rFonts w:ascii="Museo Sans 300" w:hAnsi="Museo Sans 300" w:cs="Calibri"/>
          <w:color w:val="6A615E"/>
          <w:sz w:val="22"/>
          <w:szCs w:val="22"/>
        </w:rPr>
      </w:pPr>
      <w:r w:rsidRPr="00B81AD2">
        <w:rPr>
          <w:rFonts w:ascii="Museo Sans 300" w:hAnsi="Museo Sans 300" w:cs="Calibri"/>
          <w:color w:val="6A615E"/>
          <w:sz w:val="22"/>
          <w:szCs w:val="22"/>
        </w:rPr>
        <w:t xml:space="preserve">If you are interested in the above position, please </w:t>
      </w:r>
      <w:r w:rsidR="009866B1">
        <w:rPr>
          <w:rFonts w:ascii="Museo Sans 300" w:hAnsi="Museo Sans 300" w:cs="Calibri"/>
          <w:color w:val="6A615E"/>
          <w:sz w:val="22"/>
          <w:szCs w:val="22"/>
        </w:rPr>
        <w:t xml:space="preserve">download and </w:t>
      </w:r>
      <w:r w:rsidR="0057008C">
        <w:rPr>
          <w:rFonts w:ascii="Museo Sans 300" w:hAnsi="Museo Sans 300" w:cs="Calibri"/>
          <w:color w:val="6A615E"/>
          <w:sz w:val="22"/>
          <w:szCs w:val="22"/>
        </w:rPr>
        <w:t>complete</w:t>
      </w:r>
      <w:r w:rsidRPr="00B81AD2">
        <w:rPr>
          <w:rFonts w:ascii="Museo Sans 300" w:hAnsi="Museo Sans 300" w:cs="Calibri"/>
          <w:color w:val="6A615E"/>
          <w:sz w:val="22"/>
          <w:szCs w:val="22"/>
        </w:rPr>
        <w:t xml:space="preserve"> our Trustee</w:t>
      </w:r>
      <w:r w:rsidR="0057008C">
        <w:rPr>
          <w:rFonts w:ascii="Museo Sans 300" w:hAnsi="Museo Sans 300" w:cs="Calibri"/>
          <w:color w:val="6A615E"/>
          <w:sz w:val="22"/>
          <w:szCs w:val="22"/>
        </w:rPr>
        <w:t>s</w:t>
      </w:r>
      <w:r w:rsidRPr="00B81AD2">
        <w:rPr>
          <w:rFonts w:ascii="Museo Sans 300" w:hAnsi="Museo Sans 300" w:cs="Calibri"/>
          <w:color w:val="6A615E"/>
          <w:sz w:val="22"/>
          <w:szCs w:val="22"/>
        </w:rPr>
        <w:t xml:space="preserve"> application form </w:t>
      </w:r>
      <w:r w:rsidR="0057008C">
        <w:rPr>
          <w:rFonts w:ascii="Museo Sans 300" w:hAnsi="Museo Sans 300" w:cs="Calibri"/>
          <w:color w:val="6A615E"/>
          <w:sz w:val="22"/>
          <w:szCs w:val="22"/>
        </w:rPr>
        <w:t xml:space="preserve">and return </w:t>
      </w:r>
      <w:r w:rsidR="00317CCD">
        <w:rPr>
          <w:rFonts w:ascii="Museo Sans 300" w:hAnsi="Museo Sans 300" w:cs="Calibri"/>
          <w:color w:val="6A615E"/>
          <w:sz w:val="22"/>
          <w:szCs w:val="22"/>
        </w:rPr>
        <w:t>to the</w:t>
      </w:r>
      <w:r w:rsidR="0052679F">
        <w:rPr>
          <w:rFonts w:ascii="Museo Sans 300" w:hAnsi="Museo Sans 300" w:cs="Calibri"/>
          <w:color w:val="6A615E"/>
          <w:sz w:val="22"/>
          <w:szCs w:val="22"/>
        </w:rPr>
        <w:t xml:space="preserve"> </w:t>
      </w:r>
      <w:r w:rsidR="00D159B2">
        <w:rPr>
          <w:rFonts w:ascii="Museo Sans 300" w:hAnsi="Museo Sans 300" w:cs="Calibri"/>
          <w:color w:val="6A615E"/>
          <w:sz w:val="22"/>
          <w:szCs w:val="22"/>
        </w:rPr>
        <w:t>Acacia Directors, Plantsbrook House, 3</w:t>
      </w:r>
      <w:r w:rsidR="00D159B2" w:rsidRPr="00D159B2">
        <w:rPr>
          <w:rFonts w:ascii="Museo Sans 300" w:hAnsi="Museo Sans 300" w:cs="Calibri"/>
          <w:color w:val="6A615E"/>
          <w:sz w:val="22"/>
          <w:szCs w:val="22"/>
          <w:vertAlign w:val="superscript"/>
        </w:rPr>
        <w:t>rd</w:t>
      </w:r>
      <w:r w:rsidR="00D159B2">
        <w:rPr>
          <w:rFonts w:ascii="Museo Sans 300" w:hAnsi="Museo Sans 300" w:cs="Calibri"/>
          <w:color w:val="6A615E"/>
          <w:sz w:val="22"/>
          <w:szCs w:val="22"/>
        </w:rPr>
        <w:t xml:space="preserve"> F</w:t>
      </w:r>
      <w:r w:rsidR="00EA28B4">
        <w:rPr>
          <w:rFonts w:ascii="Museo Sans 300" w:hAnsi="Museo Sans 300" w:cs="Calibri"/>
          <w:color w:val="6A615E"/>
          <w:sz w:val="22"/>
          <w:szCs w:val="22"/>
        </w:rPr>
        <w:t xml:space="preserve">loor, Sutton Coldfield, </w:t>
      </w:r>
      <w:r w:rsidR="005443EB">
        <w:rPr>
          <w:rFonts w:ascii="Museo Sans 300" w:hAnsi="Museo Sans 300" w:cs="Calibri"/>
          <w:color w:val="6A615E"/>
          <w:sz w:val="22"/>
          <w:szCs w:val="22"/>
        </w:rPr>
        <w:t>B72 1PH or email teamacacia@acacia.org.uk</w:t>
      </w:r>
    </w:p>
    <w:p w14:paraId="14D53777" w14:textId="77777777" w:rsidR="00CB5EF9" w:rsidRDefault="00CB5EF9" w:rsidP="00B81AD2">
      <w:pPr>
        <w:pStyle w:val="Default"/>
        <w:jc w:val="both"/>
        <w:rPr>
          <w:rFonts w:ascii="Museo Sans 300" w:hAnsi="Museo Sans 300" w:cs="Calibri"/>
          <w:color w:val="6A615E"/>
          <w:sz w:val="22"/>
          <w:szCs w:val="22"/>
        </w:rPr>
      </w:pPr>
    </w:p>
    <w:p w14:paraId="16A02EE7" w14:textId="7DC11212" w:rsidR="000E6B1D" w:rsidRPr="00B81AD2" w:rsidRDefault="00B81AD2" w:rsidP="00B81AD2">
      <w:pPr>
        <w:pStyle w:val="Default"/>
        <w:jc w:val="both"/>
        <w:rPr>
          <w:rFonts w:ascii="Museo Sans 300" w:hAnsi="Museo Sans 300" w:cs="Calibri"/>
          <w:color w:val="6A615E"/>
          <w:sz w:val="22"/>
          <w:szCs w:val="22"/>
        </w:rPr>
      </w:pPr>
      <w:r w:rsidRPr="00B81AD2">
        <w:rPr>
          <w:rFonts w:ascii="Museo Sans 300" w:hAnsi="Museo Sans 300" w:cs="Calibri"/>
          <w:color w:val="6A615E"/>
          <w:sz w:val="22"/>
          <w:szCs w:val="22"/>
        </w:rPr>
        <w:t xml:space="preserve">If you wish to have an informal chat about the </w:t>
      </w:r>
      <w:r w:rsidR="00263247" w:rsidRPr="00B81AD2">
        <w:rPr>
          <w:rFonts w:ascii="Museo Sans 300" w:hAnsi="Museo Sans 300" w:cs="Calibri"/>
          <w:color w:val="6A615E"/>
          <w:sz w:val="22"/>
          <w:szCs w:val="22"/>
        </w:rPr>
        <w:t>role,</w:t>
      </w:r>
      <w:r w:rsidRPr="00B81AD2">
        <w:rPr>
          <w:rFonts w:ascii="Museo Sans 300" w:hAnsi="Museo Sans 300" w:cs="Calibri"/>
          <w:color w:val="6A615E"/>
          <w:sz w:val="22"/>
          <w:szCs w:val="22"/>
        </w:rPr>
        <w:t xml:space="preserve"> please </w:t>
      </w:r>
      <w:r w:rsidR="00C50A95">
        <w:rPr>
          <w:rFonts w:ascii="Museo Sans 300" w:hAnsi="Museo Sans 300" w:cs="Calibri"/>
          <w:color w:val="6A615E"/>
          <w:sz w:val="22"/>
          <w:szCs w:val="22"/>
        </w:rPr>
        <w:t xml:space="preserve">email </w:t>
      </w:r>
      <w:r w:rsidR="005443EB">
        <w:rPr>
          <w:rFonts w:ascii="Museo Sans 300" w:hAnsi="Museo Sans 300" w:cs="Calibri"/>
          <w:color w:val="6A615E"/>
          <w:sz w:val="22"/>
          <w:szCs w:val="22"/>
        </w:rPr>
        <w:t>teamacacia@acacia.org.uk</w:t>
      </w:r>
    </w:p>
    <w:p w14:paraId="7C4CAE1D" w14:textId="77777777" w:rsidR="003E5CDF" w:rsidRPr="00D11DF7" w:rsidRDefault="003E5CDF" w:rsidP="009866B1">
      <w:pPr>
        <w:spacing w:after="0" w:line="240" w:lineRule="auto"/>
        <w:rPr>
          <w:rFonts w:ascii="Questa Slab" w:eastAsia="MS Mincho" w:hAnsi="Questa Slab"/>
        </w:rPr>
      </w:pPr>
    </w:p>
    <w:p w14:paraId="797E776E" w14:textId="77777777" w:rsidR="007937BD" w:rsidRPr="00D11DF7" w:rsidRDefault="007937BD" w:rsidP="007F55C2">
      <w:pPr>
        <w:rPr>
          <w:rFonts w:ascii="Questa Slab" w:hAnsi="Questa Slab" w:cs="Microsoft Sans Serif"/>
          <w:b/>
          <w:lang w:val="en-US"/>
        </w:rPr>
      </w:pPr>
    </w:p>
    <w:sectPr w:rsidR="007937BD" w:rsidRPr="00D11DF7" w:rsidSect="0024591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DB06F" w14:textId="77777777" w:rsidR="007B28FD" w:rsidRDefault="007B28FD" w:rsidP="007C07E2">
      <w:pPr>
        <w:spacing w:after="0" w:line="240" w:lineRule="auto"/>
      </w:pPr>
      <w:r>
        <w:separator/>
      </w:r>
    </w:p>
  </w:endnote>
  <w:endnote w:type="continuationSeparator" w:id="0">
    <w:p w14:paraId="5B883BD9" w14:textId="77777777" w:rsidR="007B28FD" w:rsidRDefault="007B28FD" w:rsidP="007C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Slab 900">
    <w:altName w:val="Calibri"/>
    <w:panose1 w:val="00000000000000000000"/>
    <w:charset w:val="00"/>
    <w:family w:val="modern"/>
    <w:notTrueType/>
    <w:pitch w:val="variable"/>
    <w:sig w:usb0="A00000AF" w:usb1="4000004A" w:usb2="00000000" w:usb3="00000000" w:csb0="00000093" w:csb1="00000000"/>
  </w:font>
  <w:font w:name="Questa Slab">
    <w:altName w:val="Calibri"/>
    <w:panose1 w:val="00000000000000000000"/>
    <w:charset w:val="00"/>
    <w:family w:val="modern"/>
    <w:notTrueType/>
    <w:pitch w:val="variable"/>
    <w:sig w:usb0="00000007" w:usb1="00000000"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52F2" w14:textId="73BF5745" w:rsidR="008800DA" w:rsidRPr="007442AA" w:rsidRDefault="0057008C" w:rsidP="0057008C">
    <w:pPr>
      <w:pStyle w:val="Footer"/>
      <w:rPr>
        <w:rFonts w:ascii="Museo Slab 900" w:hAnsi="Museo Slab 900"/>
        <w:color w:val="FF0000"/>
        <w:sz w:val="20"/>
        <w:szCs w:val="20"/>
      </w:rPr>
    </w:pPr>
    <w:r w:rsidRPr="007442AA">
      <w:rPr>
        <w:rFonts w:ascii="Museo Slab 900" w:hAnsi="Museo Slab 900"/>
        <w:noProof/>
        <w:color w:val="FF0000"/>
        <w:sz w:val="20"/>
        <w:szCs w:val="20"/>
      </w:rPr>
      <mc:AlternateContent>
        <mc:Choice Requires="wps">
          <w:drawing>
            <wp:anchor distT="0" distB="0" distL="114300" distR="114300" simplePos="0" relativeHeight="251658240" behindDoc="0" locked="0" layoutInCell="1" allowOverlap="1" wp14:anchorId="06474CEB" wp14:editId="40F0555C">
              <wp:simplePos x="0" y="0"/>
              <wp:positionH relativeFrom="margin">
                <wp:posOffset>-447675</wp:posOffset>
              </wp:positionH>
              <wp:positionV relativeFrom="paragraph">
                <wp:posOffset>-241300</wp:posOffset>
              </wp:positionV>
              <wp:extent cx="7604125" cy="1190625"/>
              <wp:effectExtent l="0" t="0" r="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604125" cy="1190625"/>
                      </a:xfrm>
                      <a:prstGeom prst="rect">
                        <a:avLst/>
                      </a:prstGeom>
                      <a:solidFill>
                        <a:srgbClr val="B7D5A3">
                          <a:alpha val="41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14FAD" id="Rectangle 3" o:spid="_x0000_s1026" style="position:absolute;margin-left:-35.25pt;margin-top:-19pt;width:598.75pt;height:93.75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" fillcolor="#b7d5a3" stroked="f">
              <v:fill opacity="26985f"/>
              <w10:wrap anchorx="margin"/>
            </v:rect>
          </w:pict>
        </mc:Fallback>
      </mc:AlternateContent>
    </w:r>
    <w:r>
      <w:rPr>
        <w:rFonts w:ascii="Museo Slab 900" w:hAnsi="Museo Slab 900"/>
        <w:noProof/>
        <w:color w:val="FF0000"/>
        <w:sz w:val="20"/>
        <w:szCs w:val="20"/>
      </w:rPr>
      <w:drawing>
        <wp:anchor distT="0" distB="0" distL="114300" distR="114300" simplePos="0" relativeHeight="251659264" behindDoc="0" locked="0" layoutInCell="1" allowOverlap="1" wp14:anchorId="1ADA49AA" wp14:editId="77986B42">
          <wp:simplePos x="0" y="0"/>
          <wp:positionH relativeFrom="column">
            <wp:posOffset>6219825</wp:posOffset>
          </wp:positionH>
          <wp:positionV relativeFrom="paragraph">
            <wp:posOffset>-151765</wp:posOffset>
          </wp:positionV>
          <wp:extent cx="552450" cy="552450"/>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sidR="008800DA" w:rsidRPr="007442AA">
      <w:rPr>
        <w:rFonts w:ascii="Museo Slab 900" w:hAnsi="Museo Slab 900"/>
        <w:color w:val="FF0000"/>
        <w:sz w:val="20"/>
        <w:szCs w:val="20"/>
      </w:rPr>
      <w:t>Job Pack</w:t>
    </w:r>
    <w:r>
      <w:rPr>
        <w:rFonts w:ascii="Museo Slab 900" w:hAnsi="Museo Slab 900"/>
        <w:color w:val="FF0000"/>
        <w:sz w:val="20"/>
        <w:szCs w:val="20"/>
      </w:rPr>
      <w:t xml:space="preserve"> - Acacia Family Support - Trustee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12401" w14:textId="77777777" w:rsidR="007B28FD" w:rsidRDefault="007B28FD" w:rsidP="007C07E2">
      <w:pPr>
        <w:spacing w:after="0" w:line="240" w:lineRule="auto"/>
      </w:pPr>
      <w:r>
        <w:separator/>
      </w:r>
    </w:p>
  </w:footnote>
  <w:footnote w:type="continuationSeparator" w:id="0">
    <w:p w14:paraId="67471679" w14:textId="77777777" w:rsidR="007B28FD" w:rsidRDefault="007B28FD" w:rsidP="007C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2695" w14:textId="78223C7B" w:rsidR="008800DA" w:rsidRPr="002C7E3C" w:rsidRDefault="002C7E3C" w:rsidP="002C7E3C">
    <w:pPr>
      <w:pStyle w:val="Header"/>
      <w:pBdr>
        <w:bottom w:val="single" w:sz="4" w:space="1" w:color="D9D9D9"/>
      </w:pBdr>
      <w:spacing w:after="0"/>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2C7E3C">
      <w:rPr>
        <w:color w:val="7F7F7F"/>
        <w:spacing w:val="60"/>
      </w:rPr>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01DB"/>
    <w:multiLevelType w:val="multilevel"/>
    <w:tmpl w:val="D734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B34A9"/>
    <w:multiLevelType w:val="multilevel"/>
    <w:tmpl w:val="FBFA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32C95"/>
    <w:multiLevelType w:val="hybridMultilevel"/>
    <w:tmpl w:val="6CD2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978FE"/>
    <w:multiLevelType w:val="multilevel"/>
    <w:tmpl w:val="FBC0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82029"/>
    <w:multiLevelType w:val="hybridMultilevel"/>
    <w:tmpl w:val="BEF661B0"/>
    <w:lvl w:ilvl="0" w:tplc="77489A9E">
      <w:start w:val="1"/>
      <w:numFmt w:val="bullet"/>
      <w:pStyle w:val="List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4F1CD9"/>
    <w:multiLevelType w:val="hybridMultilevel"/>
    <w:tmpl w:val="23E6863E"/>
    <w:lvl w:ilvl="0" w:tplc="F9B8B0BA">
      <w:start w:val="1"/>
      <w:numFmt w:val="bullet"/>
      <w:pStyle w:val="F6ListBullet"/>
      <w:lvlText w:val=""/>
      <w:lvlJc w:val="left"/>
      <w:pPr>
        <w:tabs>
          <w:tab w:val="num" w:pos="1494"/>
        </w:tabs>
        <w:ind w:left="1474" w:hanging="340"/>
      </w:pPr>
      <w:rPr>
        <w:rFonts w:ascii="Wingdings" w:hAnsi="Wingdings" w:hint="default"/>
      </w:rPr>
    </w:lvl>
    <w:lvl w:ilvl="1" w:tplc="04090003" w:tentative="1">
      <w:start w:val="1"/>
      <w:numFmt w:val="bullet"/>
      <w:lvlText w:val="o"/>
      <w:lvlJc w:val="left"/>
      <w:pPr>
        <w:tabs>
          <w:tab w:val="num" w:pos="2347"/>
        </w:tabs>
        <w:ind w:left="2347" w:hanging="360"/>
      </w:pPr>
      <w:rPr>
        <w:rFonts w:ascii="Courier New" w:hAnsi="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num w:numId="1" w16cid:durableId="925848843">
    <w:abstractNumId w:val="5"/>
  </w:num>
  <w:num w:numId="2" w16cid:durableId="1415081652">
    <w:abstractNumId w:val="1"/>
  </w:num>
  <w:num w:numId="3" w16cid:durableId="1584333249">
    <w:abstractNumId w:val="2"/>
  </w:num>
  <w:num w:numId="4" w16cid:durableId="1967736208">
    <w:abstractNumId w:val="4"/>
  </w:num>
  <w:num w:numId="5" w16cid:durableId="1344553284">
    <w:abstractNumId w:val="3"/>
  </w:num>
  <w:num w:numId="6" w16cid:durableId="48355194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colormru v:ext="edit" colors="#8a0000,#f8f0e8,#e1d4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67"/>
    <w:rsid w:val="0000136F"/>
    <w:rsid w:val="00002AFD"/>
    <w:rsid w:val="000063C3"/>
    <w:rsid w:val="00007E84"/>
    <w:rsid w:val="00024E40"/>
    <w:rsid w:val="00026998"/>
    <w:rsid w:val="00046F96"/>
    <w:rsid w:val="000500C7"/>
    <w:rsid w:val="0005070D"/>
    <w:rsid w:val="00053FA6"/>
    <w:rsid w:val="000641FD"/>
    <w:rsid w:val="00064307"/>
    <w:rsid w:val="000821C6"/>
    <w:rsid w:val="00084125"/>
    <w:rsid w:val="000943C7"/>
    <w:rsid w:val="000B08A0"/>
    <w:rsid w:val="000B14CE"/>
    <w:rsid w:val="000B18B3"/>
    <w:rsid w:val="000C0140"/>
    <w:rsid w:val="000C3683"/>
    <w:rsid w:val="000D33C3"/>
    <w:rsid w:val="000D5857"/>
    <w:rsid w:val="000D7C5D"/>
    <w:rsid w:val="000E4A78"/>
    <w:rsid w:val="000E6B1D"/>
    <w:rsid w:val="000E7415"/>
    <w:rsid w:val="000F12D5"/>
    <w:rsid w:val="00107ED7"/>
    <w:rsid w:val="00111B0B"/>
    <w:rsid w:val="0014091D"/>
    <w:rsid w:val="0016324D"/>
    <w:rsid w:val="00174F7C"/>
    <w:rsid w:val="0017506D"/>
    <w:rsid w:val="00177845"/>
    <w:rsid w:val="001821B5"/>
    <w:rsid w:val="001860A9"/>
    <w:rsid w:val="001A2364"/>
    <w:rsid w:val="001B4574"/>
    <w:rsid w:val="001C2D20"/>
    <w:rsid w:val="001C4319"/>
    <w:rsid w:val="001D0F7C"/>
    <w:rsid w:val="001D4E38"/>
    <w:rsid w:val="001D6842"/>
    <w:rsid w:val="001F3551"/>
    <w:rsid w:val="002009E8"/>
    <w:rsid w:val="00205AB7"/>
    <w:rsid w:val="00210475"/>
    <w:rsid w:val="00210EC9"/>
    <w:rsid w:val="0022114D"/>
    <w:rsid w:val="00221CF6"/>
    <w:rsid w:val="002240EC"/>
    <w:rsid w:val="002330F1"/>
    <w:rsid w:val="00245911"/>
    <w:rsid w:val="00255258"/>
    <w:rsid w:val="002612BF"/>
    <w:rsid w:val="00263247"/>
    <w:rsid w:val="00272CBC"/>
    <w:rsid w:val="00280562"/>
    <w:rsid w:val="0028090C"/>
    <w:rsid w:val="00286151"/>
    <w:rsid w:val="00287641"/>
    <w:rsid w:val="002A4713"/>
    <w:rsid w:val="002A5937"/>
    <w:rsid w:val="002A6829"/>
    <w:rsid w:val="002A75CF"/>
    <w:rsid w:val="002C7E3C"/>
    <w:rsid w:val="002E03CC"/>
    <w:rsid w:val="002E56EB"/>
    <w:rsid w:val="002F02B9"/>
    <w:rsid w:val="002F6C34"/>
    <w:rsid w:val="0030169F"/>
    <w:rsid w:val="003064C4"/>
    <w:rsid w:val="00317CCD"/>
    <w:rsid w:val="003222F2"/>
    <w:rsid w:val="003256DD"/>
    <w:rsid w:val="003275E3"/>
    <w:rsid w:val="00330603"/>
    <w:rsid w:val="003340E7"/>
    <w:rsid w:val="00342CBE"/>
    <w:rsid w:val="00342EA2"/>
    <w:rsid w:val="00343D68"/>
    <w:rsid w:val="00350686"/>
    <w:rsid w:val="00353652"/>
    <w:rsid w:val="003615A3"/>
    <w:rsid w:val="003619BC"/>
    <w:rsid w:val="00365F97"/>
    <w:rsid w:val="00374FC6"/>
    <w:rsid w:val="003852D7"/>
    <w:rsid w:val="00385449"/>
    <w:rsid w:val="00394519"/>
    <w:rsid w:val="0039777D"/>
    <w:rsid w:val="003A09F7"/>
    <w:rsid w:val="003B1BE3"/>
    <w:rsid w:val="003B308B"/>
    <w:rsid w:val="003C61CB"/>
    <w:rsid w:val="003D2776"/>
    <w:rsid w:val="003E1117"/>
    <w:rsid w:val="003E5CDF"/>
    <w:rsid w:val="003F7FC6"/>
    <w:rsid w:val="0040202D"/>
    <w:rsid w:val="004031DF"/>
    <w:rsid w:val="0040735D"/>
    <w:rsid w:val="004133F8"/>
    <w:rsid w:val="0041458B"/>
    <w:rsid w:val="004474FF"/>
    <w:rsid w:val="0045056E"/>
    <w:rsid w:val="00452AB6"/>
    <w:rsid w:val="00453DC5"/>
    <w:rsid w:val="00457180"/>
    <w:rsid w:val="004618F3"/>
    <w:rsid w:val="00471ED3"/>
    <w:rsid w:val="0048025B"/>
    <w:rsid w:val="00487AEB"/>
    <w:rsid w:val="00493C57"/>
    <w:rsid w:val="004A1DFB"/>
    <w:rsid w:val="004B3F48"/>
    <w:rsid w:val="004B76A6"/>
    <w:rsid w:val="004C1768"/>
    <w:rsid w:val="004E4870"/>
    <w:rsid w:val="005066D2"/>
    <w:rsid w:val="00523ADD"/>
    <w:rsid w:val="0052679F"/>
    <w:rsid w:val="005347B5"/>
    <w:rsid w:val="0054006D"/>
    <w:rsid w:val="00543EB2"/>
    <w:rsid w:val="005443EB"/>
    <w:rsid w:val="005465C3"/>
    <w:rsid w:val="0055144A"/>
    <w:rsid w:val="00553C45"/>
    <w:rsid w:val="00554808"/>
    <w:rsid w:val="0056141F"/>
    <w:rsid w:val="0057008C"/>
    <w:rsid w:val="00570E39"/>
    <w:rsid w:val="00585C67"/>
    <w:rsid w:val="005A6C8B"/>
    <w:rsid w:val="005B7B25"/>
    <w:rsid w:val="005C3E04"/>
    <w:rsid w:val="005D5700"/>
    <w:rsid w:val="005E18BE"/>
    <w:rsid w:val="005E75B0"/>
    <w:rsid w:val="005F4E41"/>
    <w:rsid w:val="005F7262"/>
    <w:rsid w:val="00603401"/>
    <w:rsid w:val="0061328F"/>
    <w:rsid w:val="00620933"/>
    <w:rsid w:val="006269D7"/>
    <w:rsid w:val="00633D93"/>
    <w:rsid w:val="0063757F"/>
    <w:rsid w:val="006475E0"/>
    <w:rsid w:val="006637A9"/>
    <w:rsid w:val="006773B0"/>
    <w:rsid w:val="00694BA3"/>
    <w:rsid w:val="00695829"/>
    <w:rsid w:val="006970FC"/>
    <w:rsid w:val="006B7EB5"/>
    <w:rsid w:val="006C0E87"/>
    <w:rsid w:val="006C2007"/>
    <w:rsid w:val="006D3151"/>
    <w:rsid w:val="006D3ECD"/>
    <w:rsid w:val="006D4DA8"/>
    <w:rsid w:val="006F1695"/>
    <w:rsid w:val="00700E8A"/>
    <w:rsid w:val="00701D34"/>
    <w:rsid w:val="007240A5"/>
    <w:rsid w:val="007347AF"/>
    <w:rsid w:val="00735759"/>
    <w:rsid w:val="007442AA"/>
    <w:rsid w:val="00767820"/>
    <w:rsid w:val="0077339D"/>
    <w:rsid w:val="007744DB"/>
    <w:rsid w:val="00790234"/>
    <w:rsid w:val="00792859"/>
    <w:rsid w:val="007937BD"/>
    <w:rsid w:val="00795E13"/>
    <w:rsid w:val="007B10D8"/>
    <w:rsid w:val="007B2213"/>
    <w:rsid w:val="007B28FD"/>
    <w:rsid w:val="007B57C8"/>
    <w:rsid w:val="007B64E2"/>
    <w:rsid w:val="007C07E2"/>
    <w:rsid w:val="007D296C"/>
    <w:rsid w:val="007D5BF1"/>
    <w:rsid w:val="007D634B"/>
    <w:rsid w:val="007F55C2"/>
    <w:rsid w:val="00805166"/>
    <w:rsid w:val="00813FD1"/>
    <w:rsid w:val="00824E53"/>
    <w:rsid w:val="00836ACE"/>
    <w:rsid w:val="00842FEE"/>
    <w:rsid w:val="008460AF"/>
    <w:rsid w:val="00857241"/>
    <w:rsid w:val="008600BC"/>
    <w:rsid w:val="00862AF9"/>
    <w:rsid w:val="00863E1D"/>
    <w:rsid w:val="00874BA1"/>
    <w:rsid w:val="008800DA"/>
    <w:rsid w:val="00883ABC"/>
    <w:rsid w:val="00884397"/>
    <w:rsid w:val="008A08E1"/>
    <w:rsid w:val="008B0411"/>
    <w:rsid w:val="008B3D75"/>
    <w:rsid w:val="008D7893"/>
    <w:rsid w:val="008D7D75"/>
    <w:rsid w:val="008E48F8"/>
    <w:rsid w:val="008E7483"/>
    <w:rsid w:val="008F280C"/>
    <w:rsid w:val="008F37B2"/>
    <w:rsid w:val="008F4B36"/>
    <w:rsid w:val="009114E8"/>
    <w:rsid w:val="00913ED4"/>
    <w:rsid w:val="00920D5F"/>
    <w:rsid w:val="00932FF5"/>
    <w:rsid w:val="00945848"/>
    <w:rsid w:val="00950EFB"/>
    <w:rsid w:val="00972835"/>
    <w:rsid w:val="00984A40"/>
    <w:rsid w:val="00985F03"/>
    <w:rsid w:val="009866B1"/>
    <w:rsid w:val="009A2138"/>
    <w:rsid w:val="009A47ED"/>
    <w:rsid w:val="009D6F39"/>
    <w:rsid w:val="009F7F47"/>
    <w:rsid w:val="00A010C0"/>
    <w:rsid w:val="00A02F60"/>
    <w:rsid w:val="00A05F18"/>
    <w:rsid w:val="00A30AB4"/>
    <w:rsid w:val="00A357CA"/>
    <w:rsid w:val="00A364DF"/>
    <w:rsid w:val="00A462F9"/>
    <w:rsid w:val="00A633A9"/>
    <w:rsid w:val="00A661D4"/>
    <w:rsid w:val="00A773E0"/>
    <w:rsid w:val="00A77F3E"/>
    <w:rsid w:val="00A833AE"/>
    <w:rsid w:val="00A96FBA"/>
    <w:rsid w:val="00AA1B37"/>
    <w:rsid w:val="00AB2F13"/>
    <w:rsid w:val="00AC09D5"/>
    <w:rsid w:val="00AD08FD"/>
    <w:rsid w:val="00AE5969"/>
    <w:rsid w:val="00AF0FC9"/>
    <w:rsid w:val="00B136F3"/>
    <w:rsid w:val="00B54E21"/>
    <w:rsid w:val="00B6033D"/>
    <w:rsid w:val="00B73770"/>
    <w:rsid w:val="00B74551"/>
    <w:rsid w:val="00B75CE7"/>
    <w:rsid w:val="00B81AD2"/>
    <w:rsid w:val="00B84FC2"/>
    <w:rsid w:val="00B86CA3"/>
    <w:rsid w:val="00B91502"/>
    <w:rsid w:val="00BA242F"/>
    <w:rsid w:val="00BB0FAC"/>
    <w:rsid w:val="00BB601C"/>
    <w:rsid w:val="00BC4DB4"/>
    <w:rsid w:val="00BC6AD7"/>
    <w:rsid w:val="00BD1FB9"/>
    <w:rsid w:val="00BE0F65"/>
    <w:rsid w:val="00BF0D51"/>
    <w:rsid w:val="00BF1189"/>
    <w:rsid w:val="00C02F27"/>
    <w:rsid w:val="00C4341D"/>
    <w:rsid w:val="00C47EA3"/>
    <w:rsid w:val="00C50A95"/>
    <w:rsid w:val="00C529DB"/>
    <w:rsid w:val="00C633F1"/>
    <w:rsid w:val="00C66219"/>
    <w:rsid w:val="00C6623C"/>
    <w:rsid w:val="00C77F9F"/>
    <w:rsid w:val="00C9021D"/>
    <w:rsid w:val="00C90D92"/>
    <w:rsid w:val="00C94424"/>
    <w:rsid w:val="00CB1118"/>
    <w:rsid w:val="00CB4E83"/>
    <w:rsid w:val="00CB5EF9"/>
    <w:rsid w:val="00CB713A"/>
    <w:rsid w:val="00CC097D"/>
    <w:rsid w:val="00CE1FA5"/>
    <w:rsid w:val="00D03CA0"/>
    <w:rsid w:val="00D117D1"/>
    <w:rsid w:val="00D11DF7"/>
    <w:rsid w:val="00D12F73"/>
    <w:rsid w:val="00D159B2"/>
    <w:rsid w:val="00D3372D"/>
    <w:rsid w:val="00D56656"/>
    <w:rsid w:val="00D567BF"/>
    <w:rsid w:val="00D64AA8"/>
    <w:rsid w:val="00D75154"/>
    <w:rsid w:val="00D80976"/>
    <w:rsid w:val="00D827A6"/>
    <w:rsid w:val="00D90095"/>
    <w:rsid w:val="00D936FA"/>
    <w:rsid w:val="00DA03BA"/>
    <w:rsid w:val="00DA3B32"/>
    <w:rsid w:val="00DB07EB"/>
    <w:rsid w:val="00DB3519"/>
    <w:rsid w:val="00DC3F18"/>
    <w:rsid w:val="00DD2B5E"/>
    <w:rsid w:val="00E004F9"/>
    <w:rsid w:val="00E005AF"/>
    <w:rsid w:val="00E01A5B"/>
    <w:rsid w:val="00E10191"/>
    <w:rsid w:val="00E13095"/>
    <w:rsid w:val="00E158CA"/>
    <w:rsid w:val="00E23D29"/>
    <w:rsid w:val="00E276F3"/>
    <w:rsid w:val="00E47746"/>
    <w:rsid w:val="00E54451"/>
    <w:rsid w:val="00E57865"/>
    <w:rsid w:val="00E70169"/>
    <w:rsid w:val="00E828FE"/>
    <w:rsid w:val="00E865AA"/>
    <w:rsid w:val="00E87C69"/>
    <w:rsid w:val="00E96C57"/>
    <w:rsid w:val="00EA28B4"/>
    <w:rsid w:val="00EA67D1"/>
    <w:rsid w:val="00EA6B31"/>
    <w:rsid w:val="00EA6D04"/>
    <w:rsid w:val="00EB0152"/>
    <w:rsid w:val="00ED2FA3"/>
    <w:rsid w:val="00ED3F73"/>
    <w:rsid w:val="00ED640E"/>
    <w:rsid w:val="00EE6AAB"/>
    <w:rsid w:val="00F00C3C"/>
    <w:rsid w:val="00F04D8B"/>
    <w:rsid w:val="00F2331F"/>
    <w:rsid w:val="00F37249"/>
    <w:rsid w:val="00F40CAC"/>
    <w:rsid w:val="00F52273"/>
    <w:rsid w:val="00F569E1"/>
    <w:rsid w:val="00F5706C"/>
    <w:rsid w:val="00F637DD"/>
    <w:rsid w:val="00F73218"/>
    <w:rsid w:val="00F812F4"/>
    <w:rsid w:val="00F82358"/>
    <w:rsid w:val="00F87A1E"/>
    <w:rsid w:val="00FB12A4"/>
    <w:rsid w:val="00FB32D9"/>
    <w:rsid w:val="00FD01F6"/>
    <w:rsid w:val="00FE17B0"/>
    <w:rsid w:val="00FE58F5"/>
    <w:rsid w:val="00FF26AC"/>
    <w:rsid w:val="00FF33B1"/>
    <w:rsid w:val="00FF6C66"/>
    <w:rsid w:val="00FF6E52"/>
    <w:rsid w:val="00FF7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a0000,#f8f0e8,#e1d4c9"/>
    </o:shapedefaults>
    <o:shapelayout v:ext="edit">
      <o:idmap v:ext="edit" data="2"/>
    </o:shapelayout>
  </w:shapeDefaults>
  <w:decimalSymbol w:val="."/>
  <w:listSeparator w:val=","/>
  <w14:docId w14:val="0FC1864C"/>
  <w15:chartTrackingRefBased/>
  <w15:docId w15:val="{EAFE7518-C16B-46CC-B105-9B4C1543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7CA"/>
    <w:pPr>
      <w:spacing w:after="200" w:line="276" w:lineRule="auto"/>
    </w:pPr>
    <w:rPr>
      <w:sz w:val="22"/>
      <w:szCs w:val="22"/>
      <w:lang w:eastAsia="en-US"/>
    </w:rPr>
  </w:style>
  <w:style w:type="paragraph" w:styleId="Heading1">
    <w:name w:val="heading 1"/>
    <w:basedOn w:val="Normal"/>
    <w:next w:val="Normal"/>
    <w:link w:val="Heading1Char"/>
    <w:qFormat/>
    <w:rsid w:val="00C47EA3"/>
    <w:pPr>
      <w:autoSpaceDE w:val="0"/>
      <w:autoSpaceDN w:val="0"/>
      <w:adjustRightInd w:val="0"/>
      <w:spacing w:after="0" w:line="240" w:lineRule="auto"/>
      <w:outlineLvl w:val="0"/>
    </w:pPr>
    <w:rPr>
      <w:rFonts w:ascii="Times New Roman" w:eastAsia="Times New Roman" w:hAnsi="Times New Roman"/>
      <w:sz w:val="24"/>
      <w:szCs w:val="24"/>
      <w:lang w:eastAsia="en-GB"/>
    </w:rPr>
  </w:style>
  <w:style w:type="paragraph" w:styleId="Heading2">
    <w:name w:val="heading 2"/>
    <w:basedOn w:val="Normal"/>
    <w:next w:val="Normal"/>
    <w:link w:val="Heading2Char"/>
    <w:qFormat/>
    <w:rsid w:val="00C47EA3"/>
    <w:pPr>
      <w:keepNext/>
      <w:spacing w:before="240" w:after="60" w:line="240" w:lineRule="auto"/>
      <w:outlineLvl w:val="1"/>
    </w:pPr>
    <w:rPr>
      <w:rFonts w:ascii="Arial" w:eastAsia="Times New Roman" w:hAnsi="Arial" w:cs="Arial"/>
      <w:b/>
      <w:bCs/>
      <w:i/>
      <w:iCs/>
      <w:snapToGrid w:val="0"/>
      <w:sz w:val="28"/>
      <w:szCs w:val="28"/>
      <w:lang w:eastAsia="en-GB"/>
    </w:rPr>
  </w:style>
  <w:style w:type="paragraph" w:styleId="Heading3">
    <w:name w:val="heading 3"/>
    <w:basedOn w:val="Normal"/>
    <w:next w:val="Normal"/>
    <w:link w:val="Heading3Char"/>
    <w:uiPriority w:val="9"/>
    <w:unhideWhenUsed/>
    <w:qFormat/>
    <w:rsid w:val="00E87C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2F4"/>
    <w:pPr>
      <w:ind w:left="720"/>
      <w:contextualSpacing/>
    </w:pPr>
  </w:style>
  <w:style w:type="paragraph" w:styleId="BodyText">
    <w:name w:val="Body Text"/>
    <w:aliases w:val="F2 Body Text"/>
    <w:basedOn w:val="Normal"/>
    <w:link w:val="BodyTextChar"/>
    <w:qFormat/>
    <w:rsid w:val="00026998"/>
    <w:pPr>
      <w:spacing w:before="120" w:after="120" w:line="264" w:lineRule="auto"/>
      <w:ind w:left="907"/>
      <w:jc w:val="both"/>
    </w:pPr>
    <w:rPr>
      <w:rFonts w:ascii="Arial" w:hAnsi="Arial"/>
      <w:sz w:val="20"/>
      <w:szCs w:val="20"/>
    </w:rPr>
  </w:style>
  <w:style w:type="character" w:customStyle="1" w:styleId="BodyTextChar">
    <w:name w:val="Body Text Char"/>
    <w:aliases w:val="F2 Body Text Char"/>
    <w:link w:val="BodyText"/>
    <w:rsid w:val="00026998"/>
    <w:rPr>
      <w:rFonts w:ascii="Arial" w:eastAsia="Calibri" w:hAnsi="Arial" w:cs="Times New Roman"/>
      <w:sz w:val="20"/>
      <w:szCs w:val="20"/>
    </w:rPr>
  </w:style>
  <w:style w:type="paragraph" w:customStyle="1" w:styleId="F6ListBullet">
    <w:name w:val="F6 List Bullet"/>
    <w:basedOn w:val="Normal"/>
    <w:qFormat/>
    <w:rsid w:val="00026998"/>
    <w:pPr>
      <w:numPr>
        <w:numId w:val="1"/>
      </w:numPr>
      <w:spacing w:after="120" w:line="264" w:lineRule="auto"/>
      <w:jc w:val="both"/>
    </w:pPr>
    <w:rPr>
      <w:rFonts w:ascii="Arial" w:hAnsi="Arial"/>
      <w:sz w:val="20"/>
      <w:szCs w:val="20"/>
    </w:rPr>
  </w:style>
  <w:style w:type="paragraph" w:customStyle="1" w:styleId="Default">
    <w:name w:val="Default"/>
    <w:rsid w:val="00026998"/>
    <w:pPr>
      <w:autoSpaceDE w:val="0"/>
      <w:autoSpaceDN w:val="0"/>
      <w:adjustRightInd w:val="0"/>
    </w:pPr>
    <w:rPr>
      <w:rFonts w:ascii="Georgia" w:hAnsi="Georgia" w:cs="Georgia"/>
      <w:color w:val="000000"/>
      <w:sz w:val="24"/>
      <w:szCs w:val="24"/>
      <w:lang w:eastAsia="en-US"/>
    </w:rPr>
  </w:style>
  <w:style w:type="character" w:customStyle="1" w:styleId="apple-converted-space">
    <w:name w:val="apple-converted-space"/>
    <w:basedOn w:val="DefaultParagraphFont"/>
    <w:rsid w:val="00026998"/>
  </w:style>
  <w:style w:type="character" w:styleId="Strong">
    <w:name w:val="Strong"/>
    <w:uiPriority w:val="22"/>
    <w:qFormat/>
    <w:rsid w:val="00026998"/>
    <w:rPr>
      <w:b/>
      <w:bCs/>
    </w:rPr>
  </w:style>
  <w:style w:type="paragraph" w:styleId="Footer">
    <w:name w:val="footer"/>
    <w:basedOn w:val="Normal"/>
    <w:link w:val="FooterChar"/>
    <w:uiPriority w:val="99"/>
    <w:unhideWhenUsed/>
    <w:rsid w:val="006D3ECD"/>
    <w:pPr>
      <w:tabs>
        <w:tab w:val="center" w:pos="4513"/>
        <w:tab w:val="right" w:pos="9026"/>
      </w:tabs>
      <w:spacing w:after="120" w:line="240" w:lineRule="auto"/>
    </w:pPr>
    <w:rPr>
      <w:rFonts w:ascii="Trebuchet MS" w:hAnsi="Trebuchet MS"/>
    </w:rPr>
  </w:style>
  <w:style w:type="character" w:customStyle="1" w:styleId="FooterChar">
    <w:name w:val="Footer Char"/>
    <w:link w:val="Footer"/>
    <w:uiPriority w:val="99"/>
    <w:rsid w:val="006D3ECD"/>
    <w:rPr>
      <w:rFonts w:ascii="Trebuchet MS" w:eastAsia="Calibri" w:hAnsi="Trebuchet MS" w:cs="Times New Roman"/>
    </w:rPr>
  </w:style>
  <w:style w:type="paragraph" w:styleId="NormalWeb">
    <w:name w:val="Normal (Web)"/>
    <w:basedOn w:val="Normal"/>
    <w:uiPriority w:val="99"/>
    <w:unhideWhenUsed/>
    <w:rsid w:val="00EA6B3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AE5969"/>
    <w:rPr>
      <w:sz w:val="22"/>
      <w:szCs w:val="22"/>
      <w:lang w:eastAsia="en-US"/>
    </w:rPr>
  </w:style>
  <w:style w:type="paragraph" w:styleId="BalloonText">
    <w:name w:val="Balloon Text"/>
    <w:basedOn w:val="Normal"/>
    <w:link w:val="BalloonTextChar"/>
    <w:uiPriority w:val="99"/>
    <w:semiHidden/>
    <w:unhideWhenUsed/>
    <w:rsid w:val="00D566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6656"/>
    <w:rPr>
      <w:rFonts w:ascii="Tahoma" w:hAnsi="Tahoma" w:cs="Tahoma"/>
      <w:sz w:val="16"/>
      <w:szCs w:val="16"/>
    </w:rPr>
  </w:style>
  <w:style w:type="character" w:styleId="Hyperlink">
    <w:name w:val="Hyperlink"/>
    <w:rsid w:val="00BA242F"/>
    <w:rPr>
      <w:color w:val="0000FF"/>
      <w:u w:val="single"/>
    </w:rPr>
  </w:style>
  <w:style w:type="character" w:customStyle="1" w:styleId="Heading1Char">
    <w:name w:val="Heading 1 Char"/>
    <w:link w:val="Heading1"/>
    <w:rsid w:val="00C47EA3"/>
    <w:rPr>
      <w:rFonts w:ascii="Times New Roman" w:eastAsia="Times New Roman" w:hAnsi="Times New Roman" w:cs="Times New Roman"/>
      <w:sz w:val="24"/>
      <w:szCs w:val="24"/>
      <w:lang w:eastAsia="en-GB"/>
    </w:rPr>
  </w:style>
  <w:style w:type="character" w:customStyle="1" w:styleId="Heading2Char">
    <w:name w:val="Heading 2 Char"/>
    <w:link w:val="Heading2"/>
    <w:rsid w:val="00C47EA3"/>
    <w:rPr>
      <w:rFonts w:ascii="Arial" w:eastAsia="Times New Roman" w:hAnsi="Arial" w:cs="Arial"/>
      <w:b/>
      <w:bCs/>
      <w:i/>
      <w:iCs/>
      <w:snapToGrid w:val="0"/>
      <w:sz w:val="28"/>
      <w:szCs w:val="28"/>
      <w:lang w:eastAsia="en-GB"/>
    </w:rPr>
  </w:style>
  <w:style w:type="paragraph" w:styleId="EndnoteText">
    <w:name w:val="endnote text"/>
    <w:basedOn w:val="Normal"/>
    <w:link w:val="EndnoteTextChar"/>
    <w:semiHidden/>
    <w:rsid w:val="00C47EA3"/>
    <w:pPr>
      <w:widowControl w:val="0"/>
      <w:spacing w:after="0" w:line="240" w:lineRule="auto"/>
    </w:pPr>
    <w:rPr>
      <w:rFonts w:ascii="Courier" w:eastAsia="Times New Roman" w:hAnsi="Courier"/>
      <w:snapToGrid w:val="0"/>
      <w:sz w:val="24"/>
      <w:szCs w:val="20"/>
    </w:rPr>
  </w:style>
  <w:style w:type="character" w:customStyle="1" w:styleId="EndnoteTextChar">
    <w:name w:val="Endnote Text Char"/>
    <w:link w:val="EndnoteText"/>
    <w:semiHidden/>
    <w:rsid w:val="00C47EA3"/>
    <w:rPr>
      <w:rFonts w:ascii="Courier" w:eastAsia="Times New Roman" w:hAnsi="Courier" w:cs="Times New Roman"/>
      <w:snapToGrid w:val="0"/>
      <w:sz w:val="24"/>
      <w:szCs w:val="20"/>
    </w:rPr>
  </w:style>
  <w:style w:type="paragraph" w:styleId="FootnoteText">
    <w:name w:val="footnote text"/>
    <w:basedOn w:val="Normal"/>
    <w:link w:val="FootnoteTextChar"/>
    <w:uiPriority w:val="99"/>
    <w:semiHidden/>
    <w:unhideWhenUsed/>
    <w:rsid w:val="007C07E2"/>
    <w:pPr>
      <w:spacing w:after="0" w:line="240" w:lineRule="auto"/>
    </w:pPr>
    <w:rPr>
      <w:rFonts w:ascii="Arial" w:eastAsia="Times New Roman" w:hAnsi="Arial"/>
      <w:sz w:val="20"/>
      <w:szCs w:val="20"/>
    </w:rPr>
  </w:style>
  <w:style w:type="character" w:customStyle="1" w:styleId="FootnoteTextChar">
    <w:name w:val="Footnote Text Char"/>
    <w:link w:val="FootnoteText"/>
    <w:uiPriority w:val="99"/>
    <w:semiHidden/>
    <w:rsid w:val="007C07E2"/>
    <w:rPr>
      <w:rFonts w:ascii="Arial" w:eastAsia="Times New Roman" w:hAnsi="Arial"/>
      <w:lang w:eastAsia="en-US"/>
    </w:rPr>
  </w:style>
  <w:style w:type="character" w:styleId="FootnoteReference">
    <w:name w:val="footnote reference"/>
    <w:uiPriority w:val="99"/>
    <w:semiHidden/>
    <w:unhideWhenUsed/>
    <w:rsid w:val="007C07E2"/>
    <w:rPr>
      <w:vertAlign w:val="superscript"/>
    </w:rPr>
  </w:style>
  <w:style w:type="paragraph" w:styleId="Header">
    <w:name w:val="header"/>
    <w:basedOn w:val="Normal"/>
    <w:link w:val="HeaderChar"/>
    <w:uiPriority w:val="99"/>
    <w:unhideWhenUsed/>
    <w:rsid w:val="003B1BE3"/>
    <w:pPr>
      <w:tabs>
        <w:tab w:val="center" w:pos="4513"/>
        <w:tab w:val="right" w:pos="9026"/>
      </w:tabs>
    </w:pPr>
  </w:style>
  <w:style w:type="character" w:customStyle="1" w:styleId="HeaderChar">
    <w:name w:val="Header Char"/>
    <w:link w:val="Header"/>
    <w:uiPriority w:val="99"/>
    <w:rsid w:val="003B1BE3"/>
    <w:rPr>
      <w:sz w:val="22"/>
      <w:szCs w:val="22"/>
      <w:lang w:eastAsia="en-US"/>
    </w:rPr>
  </w:style>
  <w:style w:type="table" w:customStyle="1" w:styleId="LightGrid-Accent21">
    <w:name w:val="Light Grid - Accent 21"/>
    <w:basedOn w:val="TableNormal"/>
    <w:next w:val="LightGrid-Accent2"/>
    <w:uiPriority w:val="62"/>
    <w:rsid w:val="003E5CDF"/>
    <w:rPr>
      <w:rFonts w:ascii="Cambria" w:eastAsia="MS Mincho" w:hAnsi="Cambria"/>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Palatino Linotype" w:eastAsia="MS Gothic" w:hAnsi="Palatino Linotype"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Palatino Linotype" w:eastAsia="MS Gothic" w:hAnsi="Palatino Linotype"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Palatino Linotype" w:eastAsia="MS Gothic" w:hAnsi="Palatino Linotype" w:cs="Times New Roman"/>
        <w:b/>
        <w:bCs/>
      </w:rPr>
    </w:tblStylePr>
    <w:tblStylePr w:type="lastCol">
      <w:rPr>
        <w:rFonts w:ascii="Palatino Linotype" w:eastAsia="MS Gothic" w:hAnsi="Palatino Linotype"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rsid w:val="003E5CDF"/>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TableGrid">
    <w:name w:val="Table Grid"/>
    <w:basedOn w:val="TableNormal"/>
    <w:uiPriority w:val="59"/>
    <w:rsid w:val="007937B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133F8"/>
    <w:rPr>
      <w:sz w:val="16"/>
      <w:szCs w:val="16"/>
    </w:rPr>
  </w:style>
  <w:style w:type="paragraph" w:styleId="CommentText">
    <w:name w:val="annotation text"/>
    <w:basedOn w:val="Normal"/>
    <w:link w:val="CommentTextChar"/>
    <w:uiPriority w:val="99"/>
    <w:semiHidden/>
    <w:unhideWhenUsed/>
    <w:rsid w:val="004133F8"/>
    <w:rPr>
      <w:sz w:val="20"/>
      <w:szCs w:val="20"/>
    </w:rPr>
  </w:style>
  <w:style w:type="character" w:customStyle="1" w:styleId="CommentTextChar">
    <w:name w:val="Comment Text Char"/>
    <w:link w:val="CommentText"/>
    <w:uiPriority w:val="99"/>
    <w:semiHidden/>
    <w:rsid w:val="004133F8"/>
    <w:rPr>
      <w:lang w:eastAsia="en-US"/>
    </w:rPr>
  </w:style>
  <w:style w:type="paragraph" w:styleId="CommentSubject">
    <w:name w:val="annotation subject"/>
    <w:basedOn w:val="CommentText"/>
    <w:next w:val="CommentText"/>
    <w:link w:val="CommentSubjectChar"/>
    <w:uiPriority w:val="99"/>
    <w:semiHidden/>
    <w:unhideWhenUsed/>
    <w:rsid w:val="004133F8"/>
    <w:rPr>
      <w:b/>
      <w:bCs/>
    </w:rPr>
  </w:style>
  <w:style w:type="character" w:customStyle="1" w:styleId="CommentSubjectChar">
    <w:name w:val="Comment Subject Char"/>
    <w:link w:val="CommentSubject"/>
    <w:uiPriority w:val="99"/>
    <w:semiHidden/>
    <w:rsid w:val="004133F8"/>
    <w:rPr>
      <w:b/>
      <w:bCs/>
      <w:lang w:eastAsia="en-US"/>
    </w:rPr>
  </w:style>
  <w:style w:type="table" w:styleId="PlainTable1">
    <w:name w:val="Plain Table 1"/>
    <w:basedOn w:val="TableNormal"/>
    <w:uiPriority w:val="41"/>
    <w:rsid w:val="0024591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basedOn w:val="DefaultParagraphFont"/>
    <w:uiPriority w:val="99"/>
    <w:semiHidden/>
    <w:unhideWhenUsed/>
    <w:rsid w:val="00CB5EF9"/>
    <w:rPr>
      <w:color w:val="605E5C"/>
      <w:shd w:val="clear" w:color="auto" w:fill="E1DFDD"/>
    </w:rPr>
  </w:style>
  <w:style w:type="character" w:customStyle="1" w:styleId="Heading3Char">
    <w:name w:val="Heading 3 Char"/>
    <w:basedOn w:val="DefaultParagraphFont"/>
    <w:link w:val="Heading3"/>
    <w:uiPriority w:val="9"/>
    <w:rsid w:val="00E87C69"/>
    <w:rPr>
      <w:rFonts w:asciiTheme="majorHAnsi" w:eastAsiaTheme="majorEastAsia" w:hAnsiTheme="majorHAnsi" w:cstheme="majorBidi"/>
      <w:color w:val="1F3763" w:themeColor="accent1" w:themeShade="7F"/>
      <w:sz w:val="24"/>
      <w:szCs w:val="24"/>
      <w:lang w:eastAsia="en-US"/>
    </w:rPr>
  </w:style>
  <w:style w:type="paragraph" w:styleId="ListBullet">
    <w:name w:val="List Bullet"/>
    <w:basedOn w:val="Normal"/>
    <w:uiPriority w:val="99"/>
    <w:qFormat/>
    <w:rsid w:val="00E87C69"/>
    <w:pPr>
      <w:numPr>
        <w:numId w:val="4"/>
      </w:numPr>
      <w:tabs>
        <w:tab w:val="left" w:pos="284"/>
      </w:tabs>
      <w:spacing w:after="120"/>
      <w:contextualSpacing/>
    </w:pPr>
    <w:rPr>
      <w:rFonts w:ascii="Calibri Light" w:eastAsiaTheme="minorHAnsi" w:hAnsi="Calibri Light"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02669">
      <w:bodyDiv w:val="1"/>
      <w:marLeft w:val="0"/>
      <w:marRight w:val="0"/>
      <w:marTop w:val="0"/>
      <w:marBottom w:val="0"/>
      <w:divBdr>
        <w:top w:val="none" w:sz="0" w:space="0" w:color="auto"/>
        <w:left w:val="none" w:sz="0" w:space="0" w:color="auto"/>
        <w:bottom w:val="none" w:sz="0" w:space="0" w:color="auto"/>
        <w:right w:val="none" w:sz="0" w:space="0" w:color="auto"/>
      </w:divBdr>
    </w:div>
    <w:div w:id="325788837">
      <w:bodyDiv w:val="1"/>
      <w:marLeft w:val="0"/>
      <w:marRight w:val="0"/>
      <w:marTop w:val="0"/>
      <w:marBottom w:val="0"/>
      <w:divBdr>
        <w:top w:val="none" w:sz="0" w:space="0" w:color="auto"/>
        <w:left w:val="none" w:sz="0" w:space="0" w:color="auto"/>
        <w:bottom w:val="none" w:sz="0" w:space="0" w:color="auto"/>
        <w:right w:val="none" w:sz="0" w:space="0" w:color="auto"/>
      </w:divBdr>
    </w:div>
    <w:div w:id="367150840">
      <w:bodyDiv w:val="1"/>
      <w:marLeft w:val="0"/>
      <w:marRight w:val="0"/>
      <w:marTop w:val="0"/>
      <w:marBottom w:val="0"/>
      <w:divBdr>
        <w:top w:val="none" w:sz="0" w:space="0" w:color="auto"/>
        <w:left w:val="none" w:sz="0" w:space="0" w:color="auto"/>
        <w:bottom w:val="none" w:sz="0" w:space="0" w:color="auto"/>
        <w:right w:val="none" w:sz="0" w:space="0" w:color="auto"/>
      </w:divBdr>
    </w:div>
    <w:div w:id="411246112">
      <w:bodyDiv w:val="1"/>
      <w:marLeft w:val="0"/>
      <w:marRight w:val="0"/>
      <w:marTop w:val="0"/>
      <w:marBottom w:val="0"/>
      <w:divBdr>
        <w:top w:val="none" w:sz="0" w:space="0" w:color="auto"/>
        <w:left w:val="none" w:sz="0" w:space="0" w:color="auto"/>
        <w:bottom w:val="none" w:sz="0" w:space="0" w:color="auto"/>
        <w:right w:val="none" w:sz="0" w:space="0" w:color="auto"/>
      </w:divBdr>
    </w:div>
    <w:div w:id="524443625">
      <w:bodyDiv w:val="1"/>
      <w:marLeft w:val="0"/>
      <w:marRight w:val="0"/>
      <w:marTop w:val="0"/>
      <w:marBottom w:val="0"/>
      <w:divBdr>
        <w:top w:val="none" w:sz="0" w:space="0" w:color="auto"/>
        <w:left w:val="none" w:sz="0" w:space="0" w:color="auto"/>
        <w:bottom w:val="none" w:sz="0" w:space="0" w:color="auto"/>
        <w:right w:val="none" w:sz="0" w:space="0" w:color="auto"/>
      </w:divBdr>
    </w:div>
    <w:div w:id="599871961">
      <w:bodyDiv w:val="1"/>
      <w:marLeft w:val="0"/>
      <w:marRight w:val="0"/>
      <w:marTop w:val="0"/>
      <w:marBottom w:val="0"/>
      <w:divBdr>
        <w:top w:val="none" w:sz="0" w:space="0" w:color="auto"/>
        <w:left w:val="none" w:sz="0" w:space="0" w:color="auto"/>
        <w:bottom w:val="none" w:sz="0" w:space="0" w:color="auto"/>
        <w:right w:val="none" w:sz="0" w:space="0" w:color="auto"/>
      </w:divBdr>
      <w:divsChild>
        <w:div w:id="234363808">
          <w:marLeft w:val="0"/>
          <w:marRight w:val="0"/>
          <w:marTop w:val="0"/>
          <w:marBottom w:val="0"/>
          <w:divBdr>
            <w:top w:val="none" w:sz="0" w:space="0" w:color="auto"/>
            <w:left w:val="none" w:sz="0" w:space="0" w:color="auto"/>
            <w:bottom w:val="none" w:sz="0" w:space="0" w:color="auto"/>
            <w:right w:val="none" w:sz="0" w:space="0" w:color="auto"/>
          </w:divBdr>
        </w:div>
        <w:div w:id="263728113">
          <w:marLeft w:val="0"/>
          <w:marRight w:val="0"/>
          <w:marTop w:val="0"/>
          <w:marBottom w:val="0"/>
          <w:divBdr>
            <w:top w:val="none" w:sz="0" w:space="0" w:color="auto"/>
            <w:left w:val="none" w:sz="0" w:space="0" w:color="auto"/>
            <w:bottom w:val="none" w:sz="0" w:space="0" w:color="auto"/>
            <w:right w:val="none" w:sz="0" w:space="0" w:color="auto"/>
          </w:divBdr>
        </w:div>
        <w:div w:id="378555195">
          <w:marLeft w:val="0"/>
          <w:marRight w:val="0"/>
          <w:marTop w:val="0"/>
          <w:marBottom w:val="0"/>
          <w:divBdr>
            <w:top w:val="none" w:sz="0" w:space="0" w:color="auto"/>
            <w:left w:val="none" w:sz="0" w:space="0" w:color="auto"/>
            <w:bottom w:val="none" w:sz="0" w:space="0" w:color="auto"/>
            <w:right w:val="none" w:sz="0" w:space="0" w:color="auto"/>
          </w:divBdr>
        </w:div>
        <w:div w:id="793863079">
          <w:marLeft w:val="0"/>
          <w:marRight w:val="0"/>
          <w:marTop w:val="0"/>
          <w:marBottom w:val="0"/>
          <w:divBdr>
            <w:top w:val="none" w:sz="0" w:space="0" w:color="auto"/>
            <w:left w:val="none" w:sz="0" w:space="0" w:color="auto"/>
            <w:bottom w:val="none" w:sz="0" w:space="0" w:color="auto"/>
            <w:right w:val="none" w:sz="0" w:space="0" w:color="auto"/>
          </w:divBdr>
        </w:div>
        <w:div w:id="1002974089">
          <w:marLeft w:val="0"/>
          <w:marRight w:val="0"/>
          <w:marTop w:val="0"/>
          <w:marBottom w:val="0"/>
          <w:divBdr>
            <w:top w:val="none" w:sz="0" w:space="0" w:color="auto"/>
            <w:left w:val="none" w:sz="0" w:space="0" w:color="auto"/>
            <w:bottom w:val="none" w:sz="0" w:space="0" w:color="auto"/>
            <w:right w:val="none" w:sz="0" w:space="0" w:color="auto"/>
          </w:divBdr>
        </w:div>
        <w:div w:id="1137916102">
          <w:marLeft w:val="0"/>
          <w:marRight w:val="0"/>
          <w:marTop w:val="0"/>
          <w:marBottom w:val="0"/>
          <w:divBdr>
            <w:top w:val="none" w:sz="0" w:space="0" w:color="auto"/>
            <w:left w:val="none" w:sz="0" w:space="0" w:color="auto"/>
            <w:bottom w:val="none" w:sz="0" w:space="0" w:color="auto"/>
            <w:right w:val="none" w:sz="0" w:space="0" w:color="auto"/>
          </w:divBdr>
        </w:div>
        <w:div w:id="1222402126">
          <w:marLeft w:val="0"/>
          <w:marRight w:val="0"/>
          <w:marTop w:val="0"/>
          <w:marBottom w:val="0"/>
          <w:divBdr>
            <w:top w:val="none" w:sz="0" w:space="0" w:color="auto"/>
            <w:left w:val="none" w:sz="0" w:space="0" w:color="auto"/>
            <w:bottom w:val="none" w:sz="0" w:space="0" w:color="auto"/>
            <w:right w:val="none" w:sz="0" w:space="0" w:color="auto"/>
          </w:divBdr>
        </w:div>
        <w:div w:id="1429497492">
          <w:marLeft w:val="0"/>
          <w:marRight w:val="0"/>
          <w:marTop w:val="0"/>
          <w:marBottom w:val="0"/>
          <w:divBdr>
            <w:top w:val="none" w:sz="0" w:space="0" w:color="auto"/>
            <w:left w:val="none" w:sz="0" w:space="0" w:color="auto"/>
            <w:bottom w:val="none" w:sz="0" w:space="0" w:color="auto"/>
            <w:right w:val="none" w:sz="0" w:space="0" w:color="auto"/>
          </w:divBdr>
        </w:div>
        <w:div w:id="1549876407">
          <w:marLeft w:val="0"/>
          <w:marRight w:val="0"/>
          <w:marTop w:val="0"/>
          <w:marBottom w:val="0"/>
          <w:divBdr>
            <w:top w:val="none" w:sz="0" w:space="0" w:color="auto"/>
            <w:left w:val="none" w:sz="0" w:space="0" w:color="auto"/>
            <w:bottom w:val="none" w:sz="0" w:space="0" w:color="auto"/>
            <w:right w:val="none" w:sz="0" w:space="0" w:color="auto"/>
          </w:divBdr>
        </w:div>
        <w:div w:id="1893804122">
          <w:marLeft w:val="0"/>
          <w:marRight w:val="0"/>
          <w:marTop w:val="0"/>
          <w:marBottom w:val="0"/>
          <w:divBdr>
            <w:top w:val="none" w:sz="0" w:space="0" w:color="auto"/>
            <w:left w:val="none" w:sz="0" w:space="0" w:color="auto"/>
            <w:bottom w:val="none" w:sz="0" w:space="0" w:color="auto"/>
            <w:right w:val="none" w:sz="0" w:space="0" w:color="auto"/>
          </w:divBdr>
        </w:div>
        <w:div w:id="1964384298">
          <w:marLeft w:val="0"/>
          <w:marRight w:val="0"/>
          <w:marTop w:val="0"/>
          <w:marBottom w:val="0"/>
          <w:divBdr>
            <w:top w:val="none" w:sz="0" w:space="0" w:color="auto"/>
            <w:left w:val="none" w:sz="0" w:space="0" w:color="auto"/>
            <w:bottom w:val="none" w:sz="0" w:space="0" w:color="auto"/>
            <w:right w:val="none" w:sz="0" w:space="0" w:color="auto"/>
          </w:divBdr>
        </w:div>
      </w:divsChild>
    </w:div>
    <w:div w:id="740055182">
      <w:bodyDiv w:val="1"/>
      <w:marLeft w:val="0"/>
      <w:marRight w:val="0"/>
      <w:marTop w:val="0"/>
      <w:marBottom w:val="0"/>
      <w:divBdr>
        <w:top w:val="none" w:sz="0" w:space="0" w:color="auto"/>
        <w:left w:val="none" w:sz="0" w:space="0" w:color="auto"/>
        <w:bottom w:val="none" w:sz="0" w:space="0" w:color="auto"/>
        <w:right w:val="none" w:sz="0" w:space="0" w:color="auto"/>
      </w:divBdr>
    </w:div>
    <w:div w:id="879635275">
      <w:bodyDiv w:val="1"/>
      <w:marLeft w:val="0"/>
      <w:marRight w:val="0"/>
      <w:marTop w:val="0"/>
      <w:marBottom w:val="0"/>
      <w:divBdr>
        <w:top w:val="none" w:sz="0" w:space="0" w:color="auto"/>
        <w:left w:val="none" w:sz="0" w:space="0" w:color="auto"/>
        <w:bottom w:val="none" w:sz="0" w:space="0" w:color="auto"/>
        <w:right w:val="none" w:sz="0" w:space="0" w:color="auto"/>
      </w:divBdr>
    </w:div>
    <w:div w:id="13132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A9DD-007A-458A-B21F-A74E18C7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vickihook1976</dc:creator>
  <cp:keywords/>
  <cp:lastModifiedBy>Vicki Hook</cp:lastModifiedBy>
  <cp:revision>22</cp:revision>
  <cp:lastPrinted>2021-01-18T12:58:00Z</cp:lastPrinted>
  <dcterms:created xsi:type="dcterms:W3CDTF">2025-07-15T11:26:00Z</dcterms:created>
  <dcterms:modified xsi:type="dcterms:W3CDTF">2025-07-22T14:05:00Z</dcterms:modified>
</cp:coreProperties>
</file>